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DD1D6" w14:textId="77777777" w:rsidR="001E220D" w:rsidRDefault="001E220D" w:rsidP="001E220D">
      <w:pPr>
        <w:pStyle w:val="Bezodstpw"/>
        <w:jc w:val="center"/>
        <w:rPr>
          <w:rFonts w:ascii="Arial" w:hAnsi="Arial" w:cs="Arial"/>
          <w:b/>
          <w:i/>
          <w:lang w:eastAsia="pl-PL"/>
        </w:rPr>
      </w:pPr>
      <w:r>
        <w:rPr>
          <w:rFonts w:ascii="Arial" w:hAnsi="Arial" w:cs="Arial"/>
          <w:b/>
          <w:i/>
          <w:lang w:eastAsia="pl-PL"/>
        </w:rPr>
        <w:t>Starostwo Powiatowe w Tomaszowie Lubelskim,</w:t>
      </w:r>
    </w:p>
    <w:p w14:paraId="23A7AE40" w14:textId="77777777" w:rsidR="001E220D" w:rsidRDefault="001E220D" w:rsidP="001E220D">
      <w:pPr>
        <w:pStyle w:val="Bezodstpw"/>
        <w:jc w:val="center"/>
        <w:rPr>
          <w:rFonts w:ascii="Arial" w:hAnsi="Arial" w:cs="Arial"/>
          <w:b/>
          <w:i/>
          <w:lang w:eastAsia="pl-PL"/>
        </w:rPr>
      </w:pPr>
      <w:r>
        <w:rPr>
          <w:rFonts w:ascii="Arial" w:hAnsi="Arial" w:cs="Arial"/>
          <w:b/>
          <w:i/>
          <w:lang w:eastAsia="pl-PL"/>
        </w:rPr>
        <w:t>ul. Lwowska 68, 22-600 Tomaszów Lubelski</w:t>
      </w:r>
    </w:p>
    <w:p w14:paraId="72D486DE" w14:textId="77777777" w:rsidR="001E220D" w:rsidRDefault="001E220D" w:rsidP="001E220D">
      <w:pPr>
        <w:pStyle w:val="Bezodstpw"/>
        <w:jc w:val="center"/>
        <w:rPr>
          <w:rFonts w:ascii="Arial" w:hAnsi="Arial" w:cs="Arial"/>
          <w:b/>
          <w:i/>
          <w:lang w:eastAsia="pl-PL"/>
        </w:rPr>
      </w:pPr>
      <w:r>
        <w:rPr>
          <w:rFonts w:ascii="Arial" w:hAnsi="Arial" w:cs="Arial"/>
          <w:b/>
          <w:i/>
          <w:lang w:eastAsia="pl-PL"/>
        </w:rPr>
        <w:t>ogłasza nabór na wolne stanowisko urzędnicze:</w:t>
      </w:r>
    </w:p>
    <w:p w14:paraId="5E46E6A3" w14:textId="77777777" w:rsidR="001E220D" w:rsidRDefault="001E220D" w:rsidP="001E220D">
      <w:pPr>
        <w:pStyle w:val="Bezodstpw"/>
        <w:jc w:val="center"/>
        <w:rPr>
          <w:rFonts w:ascii="Arial" w:hAnsi="Arial" w:cs="Arial"/>
          <w:lang w:eastAsia="pl-PL"/>
        </w:rPr>
      </w:pPr>
    </w:p>
    <w:p w14:paraId="610ADBF2" w14:textId="395AF4C1" w:rsidR="001E220D" w:rsidRDefault="001C540C" w:rsidP="001E220D">
      <w:pPr>
        <w:pStyle w:val="Standard"/>
        <w:jc w:val="center"/>
      </w:pPr>
      <w:r>
        <w:rPr>
          <w:rFonts w:ascii="Arial" w:hAnsi="Arial" w:cs="Arial"/>
          <w:b/>
          <w:bCs/>
          <w:i/>
          <w:iCs/>
          <w:sz w:val="22"/>
          <w:szCs w:val="22"/>
        </w:rPr>
        <w:t xml:space="preserve">Sekretarz  Powiatowego Zespołu do </w:t>
      </w:r>
      <w:r w:rsidR="00B9103D">
        <w:rPr>
          <w:rFonts w:ascii="Arial" w:hAnsi="Arial" w:cs="Arial"/>
          <w:b/>
          <w:bCs/>
          <w:i/>
          <w:iCs/>
          <w:sz w:val="22"/>
          <w:szCs w:val="22"/>
        </w:rPr>
        <w:t>S</w:t>
      </w:r>
      <w:r>
        <w:rPr>
          <w:rFonts w:ascii="Arial" w:hAnsi="Arial" w:cs="Arial"/>
          <w:b/>
          <w:bCs/>
          <w:i/>
          <w:iCs/>
          <w:sz w:val="22"/>
          <w:szCs w:val="22"/>
        </w:rPr>
        <w:t xml:space="preserve">praw Orzekania </w:t>
      </w:r>
      <w:r>
        <w:rPr>
          <w:rFonts w:ascii="Arial" w:hAnsi="Arial" w:cs="Arial"/>
          <w:b/>
          <w:bCs/>
          <w:i/>
          <w:iCs/>
          <w:sz w:val="22"/>
          <w:szCs w:val="22"/>
        </w:rPr>
        <w:br/>
        <w:t>o Niepełnosprawności</w:t>
      </w:r>
    </w:p>
    <w:p w14:paraId="78A4BFDB" w14:textId="77777777" w:rsidR="001E220D" w:rsidRDefault="001E220D" w:rsidP="001E220D">
      <w:pPr>
        <w:pStyle w:val="Standard"/>
        <w:jc w:val="center"/>
        <w:rPr>
          <w:rFonts w:ascii="Arial" w:hAnsi="Arial" w:cs="Arial"/>
          <w:b/>
          <w:bCs/>
          <w:i/>
          <w:iCs/>
          <w:sz w:val="22"/>
          <w:szCs w:val="22"/>
          <w:lang w:eastAsia="pl-PL"/>
        </w:rPr>
      </w:pPr>
    </w:p>
    <w:p w14:paraId="636138CE" w14:textId="77777777" w:rsidR="001E220D" w:rsidRDefault="001E220D" w:rsidP="001E220D">
      <w:pPr>
        <w:pStyle w:val="Standard"/>
        <w:spacing w:before="280" w:after="142" w:line="288" w:lineRule="auto"/>
      </w:pPr>
      <w:r w:rsidRPr="001C540C">
        <w:rPr>
          <w:rFonts w:ascii="Arial" w:hAnsi="Arial" w:cs="Arial"/>
          <w:bCs/>
          <w:sz w:val="22"/>
          <w:szCs w:val="22"/>
          <w:lang w:eastAsia="pl-PL"/>
        </w:rPr>
        <w:t>Nabór dotyczy zatrudnienia:</w:t>
      </w:r>
      <w:r w:rsidRPr="001C540C">
        <w:rPr>
          <w:sz w:val="22"/>
          <w:szCs w:val="22"/>
        </w:rPr>
        <w:br/>
      </w:r>
      <w:r w:rsidRPr="001C540C">
        <w:rPr>
          <w:rFonts w:ascii="Arial" w:hAnsi="Arial" w:cs="Arial"/>
          <w:bCs/>
          <w:sz w:val="22"/>
          <w:szCs w:val="22"/>
          <w:lang w:eastAsia="pl-PL"/>
        </w:rPr>
        <w:t>- w wymiarze pełnym</w:t>
      </w:r>
      <w:r w:rsidRPr="001C540C">
        <w:rPr>
          <w:sz w:val="22"/>
          <w:szCs w:val="22"/>
        </w:rPr>
        <w:br/>
      </w:r>
      <w:r w:rsidRPr="001C540C">
        <w:rPr>
          <w:rFonts w:ascii="Arial" w:hAnsi="Arial" w:cs="Arial"/>
          <w:bCs/>
          <w:sz w:val="22"/>
          <w:szCs w:val="22"/>
          <w:lang w:eastAsia="pl-PL"/>
        </w:rPr>
        <w:t>- na czas nieokreślony, z jednoczesnym zastrzeżeniem, że umowa na czas nieokreślony jest poprzedzona umowami na czas określony</w:t>
      </w:r>
      <w:r>
        <w:rPr>
          <w:rFonts w:ascii="Arial" w:hAnsi="Arial" w:cs="Arial"/>
          <w:bCs/>
          <w:lang w:eastAsia="pl-PL"/>
        </w:rPr>
        <w:t>.</w:t>
      </w:r>
    </w:p>
    <w:p w14:paraId="23CD279B" w14:textId="77777777" w:rsidR="001E220D" w:rsidRDefault="001E220D" w:rsidP="001E220D">
      <w:pPr>
        <w:pStyle w:val="Bezodstpw"/>
        <w:rPr>
          <w:lang w:eastAsia="pl-PL"/>
        </w:rPr>
      </w:pPr>
    </w:p>
    <w:tbl>
      <w:tblPr>
        <w:tblW w:w="10438" w:type="dxa"/>
        <w:tblInd w:w="-259" w:type="dxa"/>
        <w:tblLayout w:type="fixed"/>
        <w:tblCellMar>
          <w:left w:w="10" w:type="dxa"/>
          <w:right w:w="10" w:type="dxa"/>
        </w:tblCellMar>
        <w:tblLook w:val="0000" w:firstRow="0" w:lastRow="0" w:firstColumn="0" w:lastColumn="0" w:noHBand="0" w:noVBand="0"/>
      </w:tblPr>
      <w:tblGrid>
        <w:gridCol w:w="1975"/>
        <w:gridCol w:w="8463"/>
      </w:tblGrid>
      <w:tr w:rsidR="001E220D" w14:paraId="47EB5845" w14:textId="77777777" w:rsidTr="00DD6BF8">
        <w:trPr>
          <w:trHeight w:val="5550"/>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526F3"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1. Niezbędne wymagania od kandydatów (formalne)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3F03F" w14:textId="77777777" w:rsidR="001E220D" w:rsidRDefault="001E220D" w:rsidP="00E10668">
            <w:pPr>
              <w:pStyle w:val="Standard"/>
              <w:numPr>
                <w:ilvl w:val="0"/>
                <w:numId w:val="10"/>
              </w:numPr>
              <w:tabs>
                <w:tab w:val="left" w:pos="678"/>
                <w:tab w:val="left" w:pos="790"/>
              </w:tabs>
              <w:jc w:val="both"/>
              <w:rPr>
                <w:rFonts w:ascii="Arial" w:hAnsi="Arial"/>
                <w:sz w:val="22"/>
                <w:szCs w:val="22"/>
              </w:rPr>
            </w:pPr>
            <w:r>
              <w:rPr>
                <w:rFonts w:ascii="Arial" w:hAnsi="Arial"/>
                <w:sz w:val="22"/>
                <w:szCs w:val="22"/>
              </w:rPr>
              <w:t>Obywatelstwo polskie.</w:t>
            </w:r>
          </w:p>
          <w:p w14:paraId="0A049507" w14:textId="6B506BDF" w:rsidR="001E220D" w:rsidRPr="001E220D" w:rsidRDefault="001E220D" w:rsidP="00E10668">
            <w:pPr>
              <w:pStyle w:val="Standard"/>
              <w:numPr>
                <w:ilvl w:val="0"/>
                <w:numId w:val="10"/>
              </w:numPr>
              <w:tabs>
                <w:tab w:val="left" w:pos="678"/>
                <w:tab w:val="left" w:pos="790"/>
              </w:tabs>
              <w:jc w:val="both"/>
              <w:rPr>
                <w:rFonts w:ascii="Arial" w:hAnsi="Arial"/>
                <w:sz w:val="22"/>
                <w:szCs w:val="22"/>
              </w:rPr>
            </w:pPr>
            <w:r>
              <w:rPr>
                <w:rFonts w:ascii="Arial" w:hAnsi="Arial"/>
                <w:sz w:val="22"/>
                <w:szCs w:val="22"/>
              </w:rPr>
              <w:t xml:space="preserve">Wykształcenie wyższe </w:t>
            </w:r>
            <w:bookmarkStart w:id="0" w:name="_Hlk234400829"/>
            <w:r w:rsidRPr="007D1986">
              <w:rPr>
                <w:rFonts w:ascii="Calibri" w:hAnsi="Calibri" w:cs="Calibri"/>
                <w:sz w:val="22"/>
                <w:szCs w:val="22"/>
              </w:rPr>
              <w:t xml:space="preserve"> </w:t>
            </w:r>
            <w:r w:rsidRPr="001E220D">
              <w:rPr>
                <w:rFonts w:ascii="Arial" w:hAnsi="Arial" w:cs="Arial"/>
                <w:sz w:val="22"/>
                <w:szCs w:val="22"/>
              </w:rPr>
              <w:t>magisterskiego na kierunku prawo lub administracja</w:t>
            </w:r>
            <w:bookmarkEnd w:id="0"/>
            <w:r>
              <w:rPr>
                <w:rFonts w:ascii="Calibri" w:hAnsi="Calibri" w:cs="Calibri"/>
                <w:sz w:val="22"/>
                <w:szCs w:val="22"/>
              </w:rPr>
              <w:t>.</w:t>
            </w:r>
          </w:p>
          <w:p w14:paraId="639801ED" w14:textId="4CDE2E6F" w:rsidR="001E220D" w:rsidRDefault="002F0B45" w:rsidP="00E10668">
            <w:pPr>
              <w:pStyle w:val="Standard"/>
              <w:numPr>
                <w:ilvl w:val="0"/>
                <w:numId w:val="10"/>
              </w:numPr>
              <w:tabs>
                <w:tab w:val="left" w:pos="678"/>
                <w:tab w:val="left" w:pos="790"/>
              </w:tabs>
              <w:jc w:val="both"/>
              <w:rPr>
                <w:rFonts w:ascii="Arial" w:hAnsi="Arial" w:cs="Arial"/>
                <w:sz w:val="22"/>
                <w:szCs w:val="22"/>
              </w:rPr>
            </w:pPr>
            <w:r w:rsidRPr="002F0B45">
              <w:rPr>
                <w:rFonts w:ascii="Arial" w:hAnsi="Arial" w:cs="Arial"/>
                <w:sz w:val="22"/>
                <w:szCs w:val="22"/>
              </w:rPr>
              <w:t>Dobra</w:t>
            </w:r>
            <w:r w:rsidR="001E220D" w:rsidRPr="002F0B45">
              <w:rPr>
                <w:rFonts w:ascii="Arial" w:hAnsi="Arial" w:cs="Arial"/>
                <w:sz w:val="22"/>
                <w:szCs w:val="22"/>
              </w:rPr>
              <w:t xml:space="preserve"> znajomość ustawy z dnia 14 czerwca 1960 r. Kodeks Postępowania</w:t>
            </w:r>
            <w:r>
              <w:rPr>
                <w:rFonts w:ascii="Arial" w:hAnsi="Arial" w:cs="Arial"/>
                <w:sz w:val="22"/>
                <w:szCs w:val="22"/>
              </w:rPr>
              <w:t xml:space="preserve"> </w:t>
            </w:r>
            <w:r w:rsidR="001E220D" w:rsidRPr="002F0B45">
              <w:rPr>
                <w:rFonts w:ascii="Arial" w:hAnsi="Arial" w:cs="Arial"/>
                <w:sz w:val="22"/>
                <w:szCs w:val="22"/>
              </w:rPr>
              <w:t>Administracyjnego (Dz. U. z   2025 r. poz. 1691)</w:t>
            </w:r>
            <w:r>
              <w:rPr>
                <w:rFonts w:ascii="Arial" w:hAnsi="Arial" w:cs="Arial"/>
                <w:sz w:val="22"/>
                <w:szCs w:val="22"/>
              </w:rPr>
              <w:t>.</w:t>
            </w:r>
            <w:r w:rsidR="001E220D" w:rsidRPr="002F0B45">
              <w:rPr>
                <w:rFonts w:ascii="Arial" w:hAnsi="Arial" w:cs="Arial"/>
                <w:sz w:val="22"/>
                <w:szCs w:val="22"/>
              </w:rPr>
              <w:t xml:space="preserve"> </w:t>
            </w:r>
          </w:p>
          <w:p w14:paraId="0D6467CD" w14:textId="323F62A8" w:rsidR="002F0B45" w:rsidRDefault="002F0B45" w:rsidP="00E10668">
            <w:pPr>
              <w:pStyle w:val="Standard"/>
              <w:numPr>
                <w:ilvl w:val="0"/>
                <w:numId w:val="10"/>
              </w:numPr>
              <w:tabs>
                <w:tab w:val="left" w:pos="678"/>
                <w:tab w:val="left" w:pos="790"/>
              </w:tabs>
              <w:jc w:val="both"/>
              <w:rPr>
                <w:rFonts w:ascii="Arial" w:hAnsi="Arial" w:cs="Arial"/>
                <w:sz w:val="22"/>
                <w:szCs w:val="22"/>
              </w:rPr>
            </w:pPr>
            <w:r w:rsidRPr="002F0B45">
              <w:rPr>
                <w:rFonts w:ascii="Arial" w:hAnsi="Arial" w:cs="Arial"/>
                <w:sz w:val="22"/>
                <w:szCs w:val="22"/>
              </w:rPr>
              <w:t>D</w:t>
            </w:r>
            <w:r w:rsidR="001E220D" w:rsidRPr="002F0B45">
              <w:rPr>
                <w:rFonts w:ascii="Arial" w:hAnsi="Arial" w:cs="Arial"/>
                <w:sz w:val="22"/>
                <w:szCs w:val="22"/>
              </w:rPr>
              <w:t>obra znajomość ustawy  z dnia 21 listopada 2008 r. o pracownikach samorządowych (Dz. U. z 2024 r. poz.</w:t>
            </w:r>
            <w:r>
              <w:rPr>
                <w:rFonts w:ascii="Arial" w:hAnsi="Arial" w:cs="Arial"/>
                <w:sz w:val="22"/>
                <w:szCs w:val="22"/>
              </w:rPr>
              <w:t xml:space="preserve"> </w:t>
            </w:r>
            <w:r w:rsidR="001E220D" w:rsidRPr="002F0B45">
              <w:rPr>
                <w:rFonts w:ascii="Arial" w:hAnsi="Arial" w:cs="Arial"/>
                <w:sz w:val="22"/>
                <w:szCs w:val="22"/>
              </w:rPr>
              <w:t>1135)</w:t>
            </w:r>
            <w:r w:rsidRPr="002F0B45">
              <w:rPr>
                <w:rFonts w:ascii="Arial" w:hAnsi="Arial" w:cs="Arial"/>
                <w:sz w:val="22"/>
                <w:szCs w:val="22"/>
              </w:rPr>
              <w:t>.</w:t>
            </w:r>
          </w:p>
          <w:p w14:paraId="10AC849B" w14:textId="6A4DE0DA" w:rsidR="002F0B45" w:rsidRDefault="002F0B45" w:rsidP="00E10668">
            <w:pPr>
              <w:pStyle w:val="Standard"/>
              <w:numPr>
                <w:ilvl w:val="0"/>
                <w:numId w:val="10"/>
              </w:numPr>
              <w:tabs>
                <w:tab w:val="left" w:pos="678"/>
                <w:tab w:val="left" w:pos="790"/>
              </w:tabs>
              <w:jc w:val="both"/>
              <w:rPr>
                <w:rFonts w:ascii="Arial" w:hAnsi="Arial" w:cs="Arial"/>
                <w:sz w:val="22"/>
                <w:szCs w:val="22"/>
              </w:rPr>
            </w:pPr>
            <w:r w:rsidRPr="002F0B45">
              <w:rPr>
                <w:rFonts w:ascii="Arial" w:hAnsi="Arial" w:cs="Arial"/>
                <w:sz w:val="22"/>
                <w:szCs w:val="22"/>
              </w:rPr>
              <w:t>Z</w:t>
            </w:r>
            <w:r w:rsidR="001E220D" w:rsidRPr="002F0B45">
              <w:rPr>
                <w:rFonts w:ascii="Arial" w:hAnsi="Arial" w:cs="Arial"/>
                <w:sz w:val="22"/>
                <w:szCs w:val="22"/>
              </w:rPr>
              <w:t xml:space="preserve">najomość  przepisów  z zakresu: rehabilitacji społecznej i zawodowej oraz zatrudniania osób </w:t>
            </w:r>
            <w:r w:rsidR="00D57CF6">
              <w:rPr>
                <w:rFonts w:ascii="Arial" w:hAnsi="Arial" w:cs="Arial"/>
                <w:sz w:val="22"/>
                <w:szCs w:val="22"/>
              </w:rPr>
              <w:t xml:space="preserve">z </w:t>
            </w:r>
            <w:r w:rsidR="001E220D" w:rsidRPr="002F0B45">
              <w:rPr>
                <w:rFonts w:ascii="Arial" w:hAnsi="Arial" w:cs="Arial"/>
                <w:sz w:val="22"/>
                <w:szCs w:val="22"/>
              </w:rPr>
              <w:t>niepełnospraw</w:t>
            </w:r>
            <w:r w:rsidR="00D57CF6">
              <w:rPr>
                <w:rFonts w:ascii="Arial" w:hAnsi="Arial" w:cs="Arial"/>
                <w:sz w:val="22"/>
                <w:szCs w:val="22"/>
              </w:rPr>
              <w:t>nością</w:t>
            </w:r>
            <w:r w:rsidR="001E220D" w:rsidRPr="002F0B45">
              <w:rPr>
                <w:rFonts w:ascii="Arial" w:hAnsi="Arial" w:cs="Arial"/>
                <w:sz w:val="22"/>
                <w:szCs w:val="22"/>
              </w:rPr>
              <w:t xml:space="preserve">, orzekania niepełnosprawności </w:t>
            </w:r>
            <w:r w:rsidR="00E10668">
              <w:rPr>
                <w:rFonts w:ascii="Arial" w:hAnsi="Arial" w:cs="Arial"/>
                <w:sz w:val="22"/>
                <w:szCs w:val="22"/>
              </w:rPr>
              <w:br/>
            </w:r>
            <w:r w:rsidR="001E220D" w:rsidRPr="002F0B45">
              <w:rPr>
                <w:rFonts w:ascii="Arial" w:hAnsi="Arial" w:cs="Arial"/>
                <w:sz w:val="22"/>
                <w:szCs w:val="22"/>
              </w:rPr>
              <w:t>i stopniu niepełnosprawności</w:t>
            </w:r>
            <w:r w:rsidR="00D57CF6">
              <w:rPr>
                <w:rFonts w:ascii="Arial" w:hAnsi="Arial" w:cs="Arial"/>
                <w:sz w:val="22"/>
                <w:szCs w:val="22"/>
              </w:rPr>
              <w:t>.</w:t>
            </w:r>
          </w:p>
          <w:p w14:paraId="623F48A9" w14:textId="552D35A9" w:rsidR="002F0B45" w:rsidRDefault="002F0B45" w:rsidP="00E10668">
            <w:pPr>
              <w:pStyle w:val="Standard"/>
              <w:numPr>
                <w:ilvl w:val="0"/>
                <w:numId w:val="10"/>
              </w:numPr>
              <w:tabs>
                <w:tab w:val="left" w:pos="678"/>
                <w:tab w:val="left" w:pos="790"/>
              </w:tabs>
              <w:jc w:val="both"/>
              <w:rPr>
                <w:rFonts w:ascii="Arial" w:hAnsi="Arial" w:cs="Arial"/>
                <w:sz w:val="22"/>
                <w:szCs w:val="22"/>
              </w:rPr>
            </w:pPr>
            <w:r>
              <w:rPr>
                <w:rFonts w:ascii="Arial" w:hAnsi="Arial" w:cs="Arial"/>
                <w:sz w:val="22"/>
                <w:szCs w:val="22"/>
              </w:rPr>
              <w:t>W</w:t>
            </w:r>
            <w:r w:rsidR="001E220D" w:rsidRPr="002F0B45">
              <w:rPr>
                <w:rFonts w:ascii="Arial" w:hAnsi="Arial" w:cs="Arial"/>
                <w:sz w:val="22"/>
                <w:szCs w:val="22"/>
              </w:rPr>
              <w:t xml:space="preserve">iedza w zakresie działalności Powiatowego Zespołu ds. Orzekania </w:t>
            </w:r>
            <w:r w:rsidR="00E10668">
              <w:rPr>
                <w:rFonts w:ascii="Arial" w:hAnsi="Arial" w:cs="Arial"/>
                <w:sz w:val="22"/>
                <w:szCs w:val="22"/>
              </w:rPr>
              <w:br/>
            </w:r>
            <w:r w:rsidR="001E220D" w:rsidRPr="002F0B45">
              <w:rPr>
                <w:rFonts w:ascii="Arial" w:hAnsi="Arial" w:cs="Arial"/>
                <w:sz w:val="22"/>
                <w:szCs w:val="22"/>
              </w:rPr>
              <w:t>o Niepełnosprawności</w:t>
            </w:r>
            <w:r w:rsidR="00D57CF6">
              <w:rPr>
                <w:rFonts w:ascii="Arial" w:hAnsi="Arial" w:cs="Arial"/>
                <w:sz w:val="22"/>
                <w:szCs w:val="22"/>
              </w:rPr>
              <w:t>.</w:t>
            </w:r>
          </w:p>
          <w:p w14:paraId="6CD5F5FF" w14:textId="61D2D2E7" w:rsidR="001E220D" w:rsidRPr="002F0B45" w:rsidRDefault="001E220D" w:rsidP="00E10668">
            <w:pPr>
              <w:pStyle w:val="Standard"/>
              <w:numPr>
                <w:ilvl w:val="0"/>
                <w:numId w:val="10"/>
              </w:numPr>
              <w:tabs>
                <w:tab w:val="left" w:pos="678"/>
                <w:tab w:val="left" w:pos="790"/>
              </w:tabs>
              <w:jc w:val="both"/>
              <w:rPr>
                <w:rFonts w:ascii="Arial" w:hAnsi="Arial"/>
                <w:sz w:val="22"/>
                <w:szCs w:val="22"/>
              </w:rPr>
            </w:pPr>
            <w:r w:rsidRPr="002F0B45">
              <w:rPr>
                <w:rFonts w:ascii="Arial" w:hAnsi="Arial"/>
                <w:sz w:val="22"/>
                <w:szCs w:val="22"/>
              </w:rPr>
              <w:t>Posiadanie pełnej zdolności do czynności prawnych oraz korzystania z pełni praw publicznych.</w:t>
            </w:r>
          </w:p>
          <w:p w14:paraId="674B2A46" w14:textId="77777777" w:rsidR="001E220D" w:rsidRDefault="001E220D" w:rsidP="00E10668">
            <w:pPr>
              <w:pStyle w:val="Textbody"/>
              <w:numPr>
                <w:ilvl w:val="0"/>
                <w:numId w:val="10"/>
              </w:numPr>
              <w:tabs>
                <w:tab w:val="left" w:pos="678"/>
                <w:tab w:val="left" w:pos="790"/>
              </w:tabs>
              <w:spacing w:after="0"/>
              <w:jc w:val="both"/>
              <w:rPr>
                <w:rFonts w:ascii="Arial" w:hAnsi="Arial"/>
                <w:sz w:val="22"/>
                <w:szCs w:val="22"/>
              </w:rPr>
            </w:pPr>
            <w:r>
              <w:rPr>
                <w:rFonts w:ascii="Arial" w:hAnsi="Arial"/>
                <w:sz w:val="22"/>
                <w:szCs w:val="22"/>
              </w:rPr>
              <w:t>Brak skazania prawomocnym wyrokiem sądu za umyślne przestępstwo ścigane z oskarżenia publicznego lub umyślne przestępstwo skarbowe.</w:t>
            </w:r>
          </w:p>
          <w:p w14:paraId="401269E1" w14:textId="371533AA" w:rsidR="001E220D" w:rsidRDefault="001E220D" w:rsidP="00E10668">
            <w:pPr>
              <w:pStyle w:val="Standard"/>
              <w:numPr>
                <w:ilvl w:val="0"/>
                <w:numId w:val="10"/>
              </w:numPr>
              <w:tabs>
                <w:tab w:val="left" w:pos="678"/>
                <w:tab w:val="left" w:pos="790"/>
              </w:tabs>
              <w:jc w:val="both"/>
              <w:rPr>
                <w:rFonts w:ascii="Arial" w:hAnsi="Arial"/>
                <w:sz w:val="22"/>
                <w:szCs w:val="22"/>
              </w:rPr>
            </w:pPr>
            <w:r>
              <w:rPr>
                <w:rFonts w:ascii="Arial" w:hAnsi="Arial"/>
                <w:sz w:val="22"/>
                <w:szCs w:val="22"/>
              </w:rPr>
              <w:t>Stan zdrowia pozwalający na zatrudnienie na określonym w naborze stanowisku.</w:t>
            </w:r>
            <w:r w:rsidR="00EA3FE7">
              <w:rPr>
                <w:rFonts w:ascii="Arial" w:hAnsi="Arial"/>
                <w:sz w:val="22"/>
                <w:szCs w:val="22"/>
              </w:rPr>
              <w:t xml:space="preserve"> </w:t>
            </w:r>
          </w:p>
          <w:p w14:paraId="415DD619" w14:textId="606D0568" w:rsidR="001E220D" w:rsidRDefault="00EA3FE7" w:rsidP="00E10668">
            <w:pPr>
              <w:pStyle w:val="Standard"/>
              <w:numPr>
                <w:ilvl w:val="0"/>
                <w:numId w:val="10"/>
              </w:numPr>
              <w:tabs>
                <w:tab w:val="left" w:pos="678"/>
                <w:tab w:val="left" w:pos="790"/>
              </w:tabs>
              <w:jc w:val="both"/>
              <w:rPr>
                <w:rFonts w:ascii="Arial" w:hAnsi="Arial"/>
              </w:rPr>
            </w:pPr>
            <w:r>
              <w:rPr>
                <w:rFonts w:ascii="Arial" w:hAnsi="Arial"/>
                <w:sz w:val="22"/>
                <w:szCs w:val="22"/>
              </w:rPr>
              <w:t xml:space="preserve"> </w:t>
            </w:r>
            <w:r w:rsidR="001E220D" w:rsidRPr="002F0B45">
              <w:rPr>
                <w:rFonts w:ascii="Arial" w:hAnsi="Arial" w:cs="Times New Roman"/>
                <w:sz w:val="22"/>
                <w:szCs w:val="22"/>
              </w:rPr>
              <w:t>Nieposzlakowana opinia.</w:t>
            </w:r>
            <w:r w:rsidR="001E220D">
              <w:rPr>
                <w:rFonts w:ascii="Arial" w:hAnsi="Arial" w:cs="Arial"/>
              </w:rPr>
              <w:t xml:space="preserve"> </w:t>
            </w:r>
          </w:p>
        </w:tc>
      </w:tr>
      <w:tr w:rsidR="001E220D" w14:paraId="0262EB16" w14:textId="77777777" w:rsidTr="00DD6BF8">
        <w:trPr>
          <w:trHeight w:val="2551"/>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62B14"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2. Wymagania dodatkowe od kandydatów (będące przedmiotem oceny)</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67403" w14:textId="5A319172" w:rsidR="002F0B45" w:rsidRDefault="002F0B45" w:rsidP="00EA3FE7">
            <w:pPr>
              <w:pStyle w:val="Standard"/>
              <w:numPr>
                <w:ilvl w:val="0"/>
                <w:numId w:val="11"/>
              </w:numPr>
              <w:spacing w:line="276" w:lineRule="auto"/>
              <w:jc w:val="both"/>
              <w:rPr>
                <w:rFonts w:ascii="Arial" w:hAnsi="Arial" w:cs="Arial"/>
                <w:sz w:val="22"/>
                <w:szCs w:val="22"/>
              </w:rPr>
            </w:pPr>
            <w:r>
              <w:rPr>
                <w:rFonts w:ascii="Arial" w:hAnsi="Arial" w:cs="Arial"/>
                <w:sz w:val="22"/>
                <w:szCs w:val="22"/>
              </w:rPr>
              <w:t>Z</w:t>
            </w:r>
            <w:r w:rsidRPr="002F0B45">
              <w:rPr>
                <w:rFonts w:ascii="Arial" w:hAnsi="Arial" w:cs="Arial"/>
                <w:sz w:val="22"/>
                <w:szCs w:val="22"/>
              </w:rPr>
              <w:t>najomość obsługi komputera (pakiet Office, Internet,  oraz podstawowego sprzętu biurowego (fax, kserokopiarka)</w:t>
            </w:r>
            <w:r>
              <w:rPr>
                <w:rFonts w:ascii="Arial" w:hAnsi="Arial" w:cs="Arial"/>
                <w:sz w:val="22"/>
                <w:szCs w:val="22"/>
              </w:rPr>
              <w:t>.</w:t>
            </w:r>
          </w:p>
          <w:p w14:paraId="7FFA8FC1" w14:textId="42707594" w:rsidR="002F0B45" w:rsidRDefault="00444E21" w:rsidP="00EA3FE7">
            <w:pPr>
              <w:pStyle w:val="Standard"/>
              <w:numPr>
                <w:ilvl w:val="0"/>
                <w:numId w:val="11"/>
              </w:numPr>
              <w:spacing w:line="276" w:lineRule="auto"/>
              <w:jc w:val="both"/>
              <w:rPr>
                <w:rFonts w:ascii="Arial" w:hAnsi="Arial" w:cs="Arial"/>
                <w:sz w:val="22"/>
                <w:szCs w:val="22"/>
              </w:rPr>
            </w:pPr>
            <w:r>
              <w:rPr>
                <w:rFonts w:ascii="Arial" w:hAnsi="Arial" w:cs="Arial"/>
                <w:sz w:val="22"/>
                <w:szCs w:val="22"/>
              </w:rPr>
              <w:t>Z</w:t>
            </w:r>
            <w:r w:rsidR="002F0B45" w:rsidRPr="002F0B45">
              <w:rPr>
                <w:rFonts w:ascii="Arial" w:hAnsi="Arial" w:cs="Arial"/>
                <w:sz w:val="22"/>
                <w:szCs w:val="22"/>
              </w:rPr>
              <w:t>najomość przepisów związanych z ulgami i uprawnieniami przysługującymi osobo</w:t>
            </w:r>
            <w:r w:rsidR="00D57CF6">
              <w:rPr>
                <w:rFonts w:ascii="Arial" w:hAnsi="Arial" w:cs="Arial"/>
                <w:sz w:val="22"/>
                <w:szCs w:val="22"/>
              </w:rPr>
              <w:t>m</w:t>
            </w:r>
            <w:r w:rsidR="002F0B45" w:rsidRPr="002F0B45">
              <w:rPr>
                <w:rFonts w:ascii="Arial" w:hAnsi="Arial" w:cs="Arial"/>
                <w:sz w:val="22"/>
                <w:szCs w:val="22"/>
              </w:rPr>
              <w:t xml:space="preserve"> z niepełnosprawnościami</w:t>
            </w:r>
            <w:r w:rsidR="002F0B45">
              <w:rPr>
                <w:rFonts w:ascii="Arial" w:hAnsi="Arial" w:cs="Arial"/>
                <w:sz w:val="22"/>
                <w:szCs w:val="22"/>
              </w:rPr>
              <w:t>.</w:t>
            </w:r>
          </w:p>
          <w:p w14:paraId="1DE57454" w14:textId="24361DDC" w:rsidR="002F0B45" w:rsidRPr="002F0B45" w:rsidRDefault="002F0B45" w:rsidP="00EA3FE7">
            <w:pPr>
              <w:pStyle w:val="Standard"/>
              <w:numPr>
                <w:ilvl w:val="0"/>
                <w:numId w:val="11"/>
              </w:numPr>
              <w:spacing w:line="276" w:lineRule="auto"/>
              <w:jc w:val="both"/>
              <w:rPr>
                <w:rFonts w:ascii="Arial" w:hAnsi="Arial" w:cs="Arial"/>
                <w:sz w:val="22"/>
                <w:szCs w:val="22"/>
              </w:rPr>
            </w:pPr>
            <w:r>
              <w:rPr>
                <w:rFonts w:ascii="Arial" w:hAnsi="Arial" w:cs="Arial"/>
                <w:sz w:val="22"/>
                <w:szCs w:val="22"/>
              </w:rPr>
              <w:t>D</w:t>
            </w:r>
            <w:r w:rsidRPr="002F0B45">
              <w:rPr>
                <w:rFonts w:ascii="Arial" w:hAnsi="Arial" w:cs="Arial"/>
                <w:sz w:val="22"/>
                <w:szCs w:val="22"/>
              </w:rPr>
              <w:t>oświadczenie w pracy z osobami z niepełnosprawnościami</w:t>
            </w:r>
            <w:r>
              <w:rPr>
                <w:rFonts w:ascii="Arial" w:hAnsi="Arial" w:cs="Arial"/>
                <w:sz w:val="22"/>
                <w:szCs w:val="22"/>
              </w:rPr>
              <w:t>.</w:t>
            </w:r>
          </w:p>
          <w:p w14:paraId="06AC81ED" w14:textId="4A117B29"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U</w:t>
            </w:r>
            <w:r w:rsidRPr="002F0B45">
              <w:rPr>
                <w:rFonts w:ascii="Arial" w:hAnsi="Arial" w:cs="Arial"/>
                <w:sz w:val="22"/>
                <w:szCs w:val="22"/>
              </w:rPr>
              <w:t>miejętność interpretacji i stosowania przepisów prawnych</w:t>
            </w:r>
            <w:r>
              <w:rPr>
                <w:rFonts w:ascii="Arial" w:hAnsi="Arial" w:cs="Arial"/>
                <w:sz w:val="22"/>
                <w:szCs w:val="22"/>
              </w:rPr>
              <w:t>.</w:t>
            </w:r>
          </w:p>
          <w:p w14:paraId="2301188C" w14:textId="19DE195B"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U</w:t>
            </w:r>
            <w:r w:rsidRPr="002F0B45">
              <w:rPr>
                <w:rFonts w:ascii="Arial" w:hAnsi="Arial" w:cs="Arial"/>
                <w:sz w:val="22"/>
                <w:szCs w:val="22"/>
              </w:rPr>
              <w:t>miejętność dobrej organizacji pracy własnej</w:t>
            </w:r>
            <w:r>
              <w:rPr>
                <w:rFonts w:ascii="Arial" w:hAnsi="Arial" w:cs="Arial"/>
                <w:sz w:val="22"/>
                <w:szCs w:val="22"/>
              </w:rPr>
              <w:t>.</w:t>
            </w:r>
          </w:p>
          <w:p w14:paraId="7C177637" w14:textId="4D893EB4"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U</w:t>
            </w:r>
            <w:r w:rsidRPr="002F0B45">
              <w:rPr>
                <w:rFonts w:ascii="Arial" w:hAnsi="Arial" w:cs="Arial"/>
                <w:sz w:val="22"/>
                <w:szCs w:val="22"/>
              </w:rPr>
              <w:t>miejętność pracy w zespole</w:t>
            </w:r>
            <w:r>
              <w:rPr>
                <w:rFonts w:ascii="Arial" w:hAnsi="Arial" w:cs="Arial"/>
                <w:sz w:val="22"/>
                <w:szCs w:val="22"/>
              </w:rPr>
              <w:t>.</w:t>
            </w:r>
          </w:p>
          <w:p w14:paraId="2B1F2780" w14:textId="5AED957F" w:rsidR="002F0B45" w:rsidRPr="002F0B45" w:rsidRDefault="002F0B45" w:rsidP="00EA3FE7">
            <w:pPr>
              <w:pStyle w:val="Standarduser"/>
              <w:numPr>
                <w:ilvl w:val="0"/>
                <w:numId w:val="11"/>
              </w:numPr>
              <w:jc w:val="both"/>
              <w:rPr>
                <w:rFonts w:ascii="Arial" w:hAnsi="Arial" w:cs="Arial"/>
              </w:rPr>
            </w:pPr>
            <w:r>
              <w:rPr>
                <w:rFonts w:ascii="Arial" w:hAnsi="Arial" w:cs="Arial"/>
                <w:sz w:val="22"/>
                <w:szCs w:val="22"/>
              </w:rPr>
              <w:t>S</w:t>
            </w:r>
            <w:r w:rsidRPr="002F0B45">
              <w:rPr>
                <w:rFonts w:ascii="Arial" w:hAnsi="Arial" w:cs="Arial"/>
                <w:sz w:val="22"/>
                <w:szCs w:val="22"/>
              </w:rPr>
              <w:t>amodzielność, kreatywność</w:t>
            </w:r>
            <w:r>
              <w:rPr>
                <w:rFonts w:ascii="Arial" w:hAnsi="Arial" w:cs="Arial"/>
                <w:sz w:val="22"/>
                <w:szCs w:val="22"/>
              </w:rPr>
              <w:t>.</w:t>
            </w:r>
          </w:p>
          <w:p w14:paraId="653B155E" w14:textId="2933716C"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U</w:t>
            </w:r>
            <w:r w:rsidRPr="002F0B45">
              <w:rPr>
                <w:rFonts w:ascii="Arial" w:hAnsi="Arial" w:cs="Arial"/>
                <w:sz w:val="22"/>
                <w:szCs w:val="22"/>
              </w:rPr>
              <w:t>miejętność pracy pod presją czasu</w:t>
            </w:r>
            <w:r>
              <w:rPr>
                <w:rFonts w:ascii="Arial" w:hAnsi="Arial" w:cs="Arial"/>
                <w:sz w:val="22"/>
                <w:szCs w:val="22"/>
              </w:rPr>
              <w:t>.</w:t>
            </w:r>
          </w:p>
          <w:p w14:paraId="26AF9602" w14:textId="65A8F53F" w:rsidR="002F0B45" w:rsidRPr="002F0B45" w:rsidRDefault="002F0B45" w:rsidP="00EA3FE7">
            <w:pPr>
              <w:pStyle w:val="Standarduser"/>
              <w:numPr>
                <w:ilvl w:val="0"/>
                <w:numId w:val="11"/>
              </w:numPr>
              <w:jc w:val="both"/>
              <w:rPr>
                <w:rFonts w:ascii="Arial" w:hAnsi="Arial" w:cs="Arial"/>
              </w:rPr>
            </w:pPr>
            <w:r>
              <w:rPr>
                <w:rFonts w:ascii="Arial" w:hAnsi="Arial" w:cs="Arial"/>
                <w:sz w:val="22"/>
                <w:szCs w:val="22"/>
              </w:rPr>
              <w:t>O</w:t>
            </w:r>
            <w:r w:rsidRPr="002F0B45">
              <w:rPr>
                <w:rFonts w:ascii="Arial" w:hAnsi="Arial" w:cs="Arial"/>
                <w:sz w:val="22"/>
                <w:szCs w:val="22"/>
              </w:rPr>
              <w:t>dporność na stres</w:t>
            </w:r>
            <w:r>
              <w:rPr>
                <w:rFonts w:ascii="Arial" w:hAnsi="Arial" w:cs="Arial"/>
                <w:sz w:val="22"/>
                <w:szCs w:val="22"/>
              </w:rPr>
              <w:t>.</w:t>
            </w:r>
          </w:p>
          <w:p w14:paraId="391AA2EB" w14:textId="1DBDCE1A"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U</w:t>
            </w:r>
            <w:r w:rsidRPr="002F0B45">
              <w:rPr>
                <w:rFonts w:ascii="Arial" w:hAnsi="Arial" w:cs="Arial"/>
                <w:sz w:val="22"/>
                <w:szCs w:val="22"/>
              </w:rPr>
              <w:t>miejętność skutecznego komunikowania się</w:t>
            </w:r>
            <w:r>
              <w:rPr>
                <w:rFonts w:ascii="Arial" w:hAnsi="Arial" w:cs="Arial"/>
                <w:sz w:val="22"/>
                <w:szCs w:val="22"/>
              </w:rPr>
              <w:t>.</w:t>
            </w:r>
          </w:p>
          <w:p w14:paraId="3229CF58" w14:textId="02AC9CFA" w:rsidR="002F0B45" w:rsidRPr="002F0B45" w:rsidRDefault="002F0B45" w:rsidP="00EA3FE7">
            <w:pPr>
              <w:pStyle w:val="Standarduser"/>
              <w:numPr>
                <w:ilvl w:val="0"/>
                <w:numId w:val="11"/>
              </w:numPr>
              <w:jc w:val="both"/>
              <w:rPr>
                <w:rFonts w:ascii="Arial" w:hAnsi="Arial" w:cs="Arial"/>
              </w:rPr>
            </w:pPr>
            <w:r w:rsidRPr="002F0B45">
              <w:rPr>
                <w:rFonts w:ascii="Arial" w:hAnsi="Arial" w:cs="Arial"/>
                <w:sz w:val="22"/>
                <w:szCs w:val="22"/>
              </w:rPr>
              <w:t xml:space="preserve"> </w:t>
            </w:r>
            <w:r>
              <w:rPr>
                <w:rFonts w:ascii="Arial" w:hAnsi="Arial" w:cs="Arial"/>
                <w:sz w:val="22"/>
                <w:szCs w:val="22"/>
              </w:rPr>
              <w:t>W</w:t>
            </w:r>
            <w:r w:rsidRPr="002F0B45">
              <w:rPr>
                <w:rFonts w:ascii="Arial" w:hAnsi="Arial" w:cs="Arial"/>
                <w:sz w:val="22"/>
                <w:szCs w:val="22"/>
              </w:rPr>
              <w:t>ysoka kultura osobista.</w:t>
            </w:r>
          </w:p>
          <w:p w14:paraId="063C4679" w14:textId="2B31D7A0" w:rsidR="001E220D" w:rsidRPr="002F0B45" w:rsidRDefault="001E220D" w:rsidP="00EA3FE7">
            <w:pPr>
              <w:pStyle w:val="NormalnyWeb"/>
              <w:numPr>
                <w:ilvl w:val="0"/>
                <w:numId w:val="11"/>
              </w:numPr>
              <w:tabs>
                <w:tab w:val="left" w:pos="751"/>
              </w:tabs>
              <w:spacing w:before="0" w:after="5" w:line="240" w:lineRule="auto"/>
              <w:jc w:val="both"/>
              <w:rPr>
                <w:rFonts w:ascii="Arial" w:hAnsi="Arial" w:cs="Arial"/>
                <w:sz w:val="22"/>
                <w:szCs w:val="22"/>
              </w:rPr>
            </w:pPr>
            <w:r w:rsidRPr="002F0B45">
              <w:rPr>
                <w:rFonts w:ascii="Arial" w:hAnsi="Arial" w:cs="Arial"/>
                <w:sz w:val="22"/>
                <w:szCs w:val="22"/>
              </w:rPr>
              <w:t>Zdolność i skłonność do podnoszenia kwalifikacji zawodowych.</w:t>
            </w:r>
          </w:p>
          <w:p w14:paraId="516837BE" w14:textId="6645A94B" w:rsidR="001E220D" w:rsidRPr="002F0B45" w:rsidRDefault="001E220D" w:rsidP="002F0B45">
            <w:pPr>
              <w:pStyle w:val="NormalnyWeb"/>
              <w:tabs>
                <w:tab w:val="left" w:pos="751"/>
              </w:tabs>
              <w:spacing w:before="0" w:after="5" w:line="240" w:lineRule="auto"/>
              <w:ind w:left="360"/>
              <w:jc w:val="both"/>
              <w:rPr>
                <w:rFonts w:ascii="Arial" w:hAnsi="Arial" w:cs="Arial"/>
                <w:sz w:val="22"/>
                <w:szCs w:val="22"/>
              </w:rPr>
            </w:pPr>
          </w:p>
          <w:p w14:paraId="262F5F2C" w14:textId="77777777" w:rsidR="001E220D" w:rsidRDefault="001E220D" w:rsidP="00DD6BF8">
            <w:pPr>
              <w:pStyle w:val="NormalnyWeb"/>
              <w:tabs>
                <w:tab w:val="left" w:pos="751"/>
              </w:tabs>
              <w:spacing w:before="0" w:after="5" w:line="240" w:lineRule="auto"/>
              <w:ind w:left="454" w:hanging="454"/>
              <w:jc w:val="both"/>
              <w:rPr>
                <w:rFonts w:ascii="Arial" w:hAnsi="Arial" w:cs="Arial"/>
                <w:sz w:val="22"/>
                <w:szCs w:val="22"/>
              </w:rPr>
            </w:pPr>
          </w:p>
        </w:tc>
      </w:tr>
      <w:tr w:rsidR="001E220D" w14:paraId="3A53BC25" w14:textId="77777777" w:rsidTr="00DD6BF8">
        <w:trPr>
          <w:trHeight w:val="1925"/>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16523" w14:textId="77777777" w:rsidR="001E220D" w:rsidRDefault="001E220D" w:rsidP="00DD6BF8">
            <w:pPr>
              <w:pStyle w:val="Standard"/>
              <w:spacing w:before="280" w:after="142" w:line="180" w:lineRule="atLeast"/>
              <w:rPr>
                <w:rFonts w:ascii="Arial" w:hAnsi="Arial" w:cs="Arial"/>
                <w:b/>
                <w:bCs/>
                <w:sz w:val="22"/>
                <w:szCs w:val="22"/>
                <w:lang w:eastAsia="pl-PL"/>
              </w:rPr>
            </w:pPr>
            <w:r>
              <w:rPr>
                <w:rFonts w:ascii="Arial" w:hAnsi="Arial" w:cs="Arial"/>
                <w:b/>
                <w:bCs/>
                <w:sz w:val="22"/>
                <w:szCs w:val="22"/>
                <w:lang w:eastAsia="pl-PL"/>
              </w:rPr>
              <w:lastRenderedPageBreak/>
              <w:t>3. Zakres wykonywanych zadań na stanowisku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5F7F6" w14:textId="7038A766" w:rsidR="00EA3FE7" w:rsidRPr="00EA3FE7" w:rsidRDefault="00EA3FE7" w:rsidP="00EA3FE7">
            <w:pPr>
              <w:pStyle w:val="Standard"/>
              <w:numPr>
                <w:ilvl w:val="0"/>
                <w:numId w:val="16"/>
              </w:numPr>
              <w:jc w:val="both"/>
              <w:rPr>
                <w:rFonts w:ascii="Arial" w:hAnsi="Arial" w:cs="Arial"/>
                <w:sz w:val="22"/>
                <w:szCs w:val="22"/>
              </w:rPr>
            </w:pPr>
            <w:r w:rsidRPr="00EA3FE7">
              <w:rPr>
                <w:rFonts w:ascii="Arial" w:hAnsi="Arial" w:cs="Arial"/>
                <w:sz w:val="22"/>
                <w:szCs w:val="22"/>
              </w:rPr>
              <w:t>Analiza formalno-prawna złożonych wniosków</w:t>
            </w:r>
            <w:r>
              <w:rPr>
                <w:rFonts w:ascii="Arial" w:hAnsi="Arial" w:cs="Arial"/>
                <w:sz w:val="22"/>
                <w:szCs w:val="22"/>
              </w:rPr>
              <w:t>.</w:t>
            </w:r>
          </w:p>
          <w:p w14:paraId="30C678BA" w14:textId="108D34D7"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P</w:t>
            </w:r>
            <w:r w:rsidRPr="00EA3FE7">
              <w:rPr>
                <w:rFonts w:ascii="Arial" w:hAnsi="Arial" w:cs="Arial"/>
                <w:sz w:val="22"/>
                <w:szCs w:val="22"/>
              </w:rPr>
              <w:t>rzygotowanie orzeczeń o umorzeniu postępowania</w:t>
            </w:r>
            <w:r>
              <w:rPr>
                <w:rFonts w:ascii="Arial" w:hAnsi="Arial" w:cs="Arial"/>
                <w:sz w:val="22"/>
                <w:szCs w:val="22"/>
              </w:rPr>
              <w:t>.</w:t>
            </w:r>
          </w:p>
          <w:p w14:paraId="491241AD" w14:textId="3E179026"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P</w:t>
            </w:r>
            <w:r w:rsidRPr="00EA3FE7">
              <w:rPr>
                <w:rFonts w:ascii="Arial" w:hAnsi="Arial" w:cs="Arial"/>
                <w:sz w:val="22"/>
                <w:szCs w:val="22"/>
              </w:rPr>
              <w:t>rzygotowanie postanowień o zawieszeniu postępowania w sprawie wydawania orzeczenia</w:t>
            </w:r>
            <w:r>
              <w:rPr>
                <w:rFonts w:ascii="Arial" w:hAnsi="Arial" w:cs="Arial"/>
                <w:sz w:val="22"/>
                <w:szCs w:val="22"/>
              </w:rPr>
              <w:t>.</w:t>
            </w:r>
          </w:p>
          <w:p w14:paraId="5C6E55F9" w14:textId="46DB600B"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P</w:t>
            </w:r>
            <w:r w:rsidRPr="00EA3FE7">
              <w:rPr>
                <w:rFonts w:ascii="Arial" w:hAnsi="Arial" w:cs="Arial"/>
                <w:sz w:val="22"/>
                <w:szCs w:val="22"/>
              </w:rPr>
              <w:t>rzygotowanie postanowień o podjęciu zawieszonego postępowania</w:t>
            </w:r>
            <w:r>
              <w:rPr>
                <w:rFonts w:ascii="Arial" w:hAnsi="Arial" w:cs="Arial"/>
                <w:sz w:val="22"/>
                <w:szCs w:val="22"/>
              </w:rPr>
              <w:t>.</w:t>
            </w:r>
          </w:p>
          <w:p w14:paraId="64141011" w14:textId="11A67276" w:rsidR="00EA3FE7" w:rsidRPr="00EA3FE7" w:rsidRDefault="00EA3FE7" w:rsidP="00EA3FE7">
            <w:pPr>
              <w:pStyle w:val="Standard"/>
              <w:numPr>
                <w:ilvl w:val="0"/>
                <w:numId w:val="16"/>
              </w:numPr>
              <w:jc w:val="both"/>
              <w:rPr>
                <w:rFonts w:ascii="Arial" w:hAnsi="Arial" w:cs="Arial"/>
                <w:sz w:val="22"/>
                <w:szCs w:val="22"/>
              </w:rPr>
            </w:pPr>
            <w:r w:rsidRPr="00EA3FE7">
              <w:rPr>
                <w:rFonts w:ascii="Arial" w:hAnsi="Arial" w:cs="Arial"/>
                <w:sz w:val="22"/>
                <w:szCs w:val="22"/>
              </w:rPr>
              <w:t xml:space="preserve">Przygotowanie i podpisywanie zawiadomień o niezałatwieniu sprawy </w:t>
            </w:r>
            <w:r w:rsidR="00E10668">
              <w:rPr>
                <w:rFonts w:ascii="Arial" w:hAnsi="Arial" w:cs="Arial"/>
                <w:sz w:val="22"/>
                <w:szCs w:val="22"/>
              </w:rPr>
              <w:br/>
            </w:r>
            <w:r w:rsidRPr="00EA3FE7">
              <w:rPr>
                <w:rFonts w:ascii="Arial" w:hAnsi="Arial" w:cs="Arial"/>
                <w:sz w:val="22"/>
                <w:szCs w:val="22"/>
              </w:rPr>
              <w:t xml:space="preserve">w terminie oraz </w:t>
            </w:r>
            <w:r>
              <w:rPr>
                <w:rFonts w:ascii="Arial" w:hAnsi="Arial" w:cs="Arial"/>
                <w:sz w:val="22"/>
                <w:szCs w:val="22"/>
              </w:rPr>
              <w:t>w</w:t>
            </w:r>
            <w:r w:rsidRPr="00EA3FE7">
              <w:rPr>
                <w:rFonts w:ascii="Arial" w:hAnsi="Arial" w:cs="Arial"/>
                <w:sz w:val="22"/>
                <w:szCs w:val="22"/>
              </w:rPr>
              <w:t>yznaczeniu nowego terminu do jej załatwienia.</w:t>
            </w:r>
          </w:p>
          <w:p w14:paraId="70B958EE" w14:textId="6454EAA9"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U</w:t>
            </w:r>
            <w:r w:rsidRPr="00EA3FE7">
              <w:rPr>
                <w:rFonts w:ascii="Arial" w:hAnsi="Arial" w:cs="Arial"/>
                <w:sz w:val="22"/>
                <w:szCs w:val="22"/>
              </w:rPr>
              <w:t>dzielanie informacji w zakresie przepisów prawnych dotyczących orzekania</w:t>
            </w:r>
          </w:p>
          <w:p w14:paraId="11958CDD" w14:textId="3186039E" w:rsidR="00EA3FE7" w:rsidRPr="00EA3FE7" w:rsidRDefault="00D57CF6" w:rsidP="00EA3FE7">
            <w:pPr>
              <w:pStyle w:val="Standard"/>
              <w:ind w:left="720"/>
              <w:jc w:val="both"/>
              <w:rPr>
                <w:rFonts w:ascii="Arial" w:hAnsi="Arial" w:cs="Arial"/>
                <w:sz w:val="22"/>
                <w:szCs w:val="22"/>
              </w:rPr>
            </w:pPr>
            <w:r>
              <w:rPr>
                <w:rFonts w:ascii="Arial" w:hAnsi="Arial" w:cs="Arial"/>
                <w:sz w:val="22"/>
                <w:szCs w:val="22"/>
              </w:rPr>
              <w:t>o n</w:t>
            </w:r>
            <w:r w:rsidR="00EA3FE7" w:rsidRPr="00EA3FE7">
              <w:rPr>
                <w:rFonts w:ascii="Arial" w:hAnsi="Arial" w:cs="Arial"/>
                <w:sz w:val="22"/>
                <w:szCs w:val="22"/>
              </w:rPr>
              <w:t>iepełnosprawności</w:t>
            </w:r>
            <w:r w:rsidR="00EA3FE7">
              <w:rPr>
                <w:rFonts w:ascii="Arial" w:hAnsi="Arial" w:cs="Arial"/>
                <w:sz w:val="22"/>
                <w:szCs w:val="22"/>
              </w:rPr>
              <w:t>.</w:t>
            </w:r>
          </w:p>
          <w:p w14:paraId="3149AB11" w14:textId="38CCD52D"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P</w:t>
            </w:r>
            <w:r w:rsidRPr="00EA3FE7">
              <w:rPr>
                <w:rFonts w:ascii="Arial" w:hAnsi="Arial" w:cs="Arial"/>
                <w:sz w:val="22"/>
                <w:szCs w:val="22"/>
              </w:rPr>
              <w:t>rotokołowanie posiedzeń składów orzekających</w:t>
            </w:r>
            <w:r>
              <w:rPr>
                <w:rFonts w:ascii="Arial" w:hAnsi="Arial" w:cs="Arial"/>
                <w:sz w:val="22"/>
                <w:szCs w:val="22"/>
              </w:rPr>
              <w:t>.</w:t>
            </w:r>
          </w:p>
          <w:p w14:paraId="5F8D0DEA" w14:textId="3981C9F2" w:rsidR="00EA3FE7" w:rsidRPr="00EA3FE7" w:rsidRDefault="00EA3FE7" w:rsidP="00EA3FE7">
            <w:pPr>
              <w:pStyle w:val="Standard"/>
              <w:numPr>
                <w:ilvl w:val="0"/>
                <w:numId w:val="16"/>
              </w:numPr>
              <w:jc w:val="both"/>
              <w:rPr>
                <w:rFonts w:ascii="Arial" w:hAnsi="Arial" w:cs="Arial"/>
                <w:sz w:val="22"/>
                <w:szCs w:val="22"/>
              </w:rPr>
            </w:pPr>
            <w:r w:rsidRPr="00EA3FE7">
              <w:rPr>
                <w:rFonts w:ascii="Arial" w:hAnsi="Arial" w:cs="Arial"/>
                <w:sz w:val="22"/>
                <w:szCs w:val="22"/>
              </w:rPr>
              <w:t xml:space="preserve">Przetwarzanie danych i obsługa systemu </w:t>
            </w:r>
            <w:proofErr w:type="spellStart"/>
            <w:r w:rsidRPr="00EA3FE7">
              <w:rPr>
                <w:rFonts w:ascii="Arial" w:hAnsi="Arial" w:cs="Arial"/>
                <w:sz w:val="22"/>
                <w:szCs w:val="22"/>
              </w:rPr>
              <w:t>EKSMOoN</w:t>
            </w:r>
            <w:proofErr w:type="spellEnd"/>
            <w:r w:rsidRPr="00EA3FE7">
              <w:rPr>
                <w:rFonts w:ascii="Arial" w:hAnsi="Arial" w:cs="Arial"/>
                <w:sz w:val="22"/>
                <w:szCs w:val="22"/>
              </w:rPr>
              <w:t xml:space="preserve"> (Elektroniczny Krajowy System Monitoringu Orzekania o Niepełnosprawności), zgodnie </w:t>
            </w:r>
            <w:r w:rsidR="00E10668">
              <w:rPr>
                <w:rFonts w:ascii="Arial" w:hAnsi="Arial" w:cs="Arial"/>
                <w:sz w:val="22"/>
                <w:szCs w:val="22"/>
              </w:rPr>
              <w:br/>
            </w:r>
            <w:r w:rsidRPr="00EA3FE7">
              <w:rPr>
                <w:rFonts w:ascii="Arial" w:hAnsi="Arial" w:cs="Arial"/>
                <w:sz w:val="22"/>
                <w:szCs w:val="22"/>
              </w:rPr>
              <w:t>z obowiązującymi przepisami</w:t>
            </w:r>
            <w:r>
              <w:rPr>
                <w:rFonts w:ascii="Arial" w:hAnsi="Arial" w:cs="Arial"/>
                <w:sz w:val="22"/>
                <w:szCs w:val="22"/>
              </w:rPr>
              <w:t>.</w:t>
            </w:r>
          </w:p>
          <w:p w14:paraId="415BB12F" w14:textId="1F94F028"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N</w:t>
            </w:r>
            <w:r w:rsidRPr="00EA3FE7">
              <w:rPr>
                <w:rFonts w:ascii="Arial" w:hAnsi="Arial" w:cs="Arial"/>
                <w:sz w:val="22"/>
                <w:szCs w:val="22"/>
              </w:rPr>
              <w:t>adzór nad poprawnością formalno-prawną wydawanych orzeczeń</w:t>
            </w:r>
            <w:r>
              <w:rPr>
                <w:rFonts w:ascii="Arial" w:hAnsi="Arial" w:cs="Arial"/>
                <w:sz w:val="22"/>
                <w:szCs w:val="22"/>
              </w:rPr>
              <w:t>.</w:t>
            </w:r>
          </w:p>
          <w:p w14:paraId="37E3BB02" w14:textId="0BE7EFEC" w:rsidR="00EA3FE7" w:rsidRPr="00EA3FE7" w:rsidRDefault="00EA3FE7" w:rsidP="00EA3FE7">
            <w:pPr>
              <w:pStyle w:val="Standard"/>
              <w:numPr>
                <w:ilvl w:val="0"/>
                <w:numId w:val="16"/>
              </w:numPr>
              <w:jc w:val="both"/>
              <w:rPr>
                <w:rFonts w:ascii="Arial" w:hAnsi="Arial" w:cs="Arial"/>
                <w:sz w:val="22"/>
                <w:szCs w:val="22"/>
              </w:rPr>
            </w:pPr>
            <w:r w:rsidRPr="00EA3FE7">
              <w:rPr>
                <w:rFonts w:ascii="Arial" w:hAnsi="Arial" w:cs="Arial"/>
                <w:sz w:val="22"/>
                <w:szCs w:val="22"/>
              </w:rPr>
              <w:t>Nadzór nad trybem odwoławczym (przygotowywanie dokumentacji obowiązującej w postępowaniu odwoławczym przed Wojewódzkim Zespołem ds. Orzekania Niepełnosprawności w Lublinie</w:t>
            </w:r>
            <w:r>
              <w:rPr>
                <w:rFonts w:ascii="Arial" w:hAnsi="Arial" w:cs="Arial"/>
                <w:sz w:val="22"/>
                <w:szCs w:val="22"/>
              </w:rPr>
              <w:t>.</w:t>
            </w:r>
          </w:p>
          <w:p w14:paraId="368A017C" w14:textId="05B8451C"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K</w:t>
            </w:r>
            <w:r w:rsidRPr="00EA3FE7">
              <w:rPr>
                <w:rFonts w:ascii="Arial" w:hAnsi="Arial" w:cs="Arial"/>
                <w:sz w:val="22"/>
                <w:szCs w:val="22"/>
              </w:rPr>
              <w:t>ierowanie bieżącą pracą Zespołu pod nieobecność Przewodniczącego Zespołu</w:t>
            </w:r>
            <w:r>
              <w:rPr>
                <w:rFonts w:ascii="Arial" w:hAnsi="Arial" w:cs="Arial"/>
                <w:sz w:val="22"/>
                <w:szCs w:val="22"/>
              </w:rPr>
              <w:t>.</w:t>
            </w:r>
          </w:p>
          <w:p w14:paraId="14A3AE07" w14:textId="07D1FAFC" w:rsidR="00EA3FE7" w:rsidRPr="00EA3FE7" w:rsidRDefault="00EA3FE7" w:rsidP="00EA3FE7">
            <w:pPr>
              <w:pStyle w:val="Standard"/>
              <w:numPr>
                <w:ilvl w:val="0"/>
                <w:numId w:val="16"/>
              </w:numPr>
              <w:jc w:val="both"/>
              <w:rPr>
                <w:rFonts w:ascii="Arial" w:hAnsi="Arial" w:cs="Arial"/>
                <w:sz w:val="22"/>
                <w:szCs w:val="22"/>
              </w:rPr>
            </w:pPr>
            <w:r w:rsidRPr="00EA3FE7">
              <w:rPr>
                <w:rFonts w:ascii="Arial" w:hAnsi="Arial" w:cs="Arial"/>
                <w:sz w:val="22"/>
                <w:szCs w:val="22"/>
              </w:rPr>
              <w:t>Inne ważne dla funkcjonowania Zespołu zadania określone przez Przewodniczącego Zespołu zgodnie z obowiązującymi przepisami.</w:t>
            </w:r>
          </w:p>
          <w:p w14:paraId="6657F917" w14:textId="726CE07C" w:rsidR="00EA3FE7" w:rsidRPr="00EA3FE7" w:rsidRDefault="00EA3FE7" w:rsidP="00EA3FE7">
            <w:pPr>
              <w:pStyle w:val="Standard"/>
              <w:numPr>
                <w:ilvl w:val="0"/>
                <w:numId w:val="16"/>
              </w:numPr>
              <w:jc w:val="both"/>
              <w:rPr>
                <w:rFonts w:ascii="Arial" w:hAnsi="Arial" w:cs="Arial"/>
                <w:sz w:val="22"/>
                <w:szCs w:val="22"/>
              </w:rPr>
            </w:pPr>
            <w:r>
              <w:rPr>
                <w:rFonts w:ascii="Arial" w:hAnsi="Arial" w:cs="Arial"/>
                <w:sz w:val="22"/>
                <w:szCs w:val="22"/>
              </w:rPr>
              <w:t>S</w:t>
            </w:r>
            <w:r w:rsidRPr="00EA3FE7">
              <w:rPr>
                <w:rFonts w:ascii="Arial" w:hAnsi="Arial" w:cs="Arial"/>
                <w:sz w:val="22"/>
                <w:szCs w:val="22"/>
              </w:rPr>
              <w:t>porządzanie sprawozdawczości związanej z wykonywaniem powyższych zadań</w:t>
            </w:r>
            <w:r>
              <w:rPr>
                <w:rFonts w:ascii="Arial" w:hAnsi="Arial" w:cs="Arial"/>
                <w:sz w:val="22"/>
                <w:szCs w:val="22"/>
              </w:rPr>
              <w:t>.</w:t>
            </w:r>
          </w:p>
          <w:p w14:paraId="30369DE2" w14:textId="135BA07E" w:rsidR="001E220D" w:rsidRPr="00EA3FE7" w:rsidRDefault="001E220D" w:rsidP="00EA3FE7">
            <w:pPr>
              <w:pStyle w:val="Standard"/>
              <w:ind w:left="720"/>
              <w:rPr>
                <w:rFonts w:ascii="Arial" w:hAnsi="Arial" w:cs="Arial"/>
                <w:sz w:val="22"/>
                <w:szCs w:val="22"/>
              </w:rPr>
            </w:pPr>
          </w:p>
        </w:tc>
      </w:tr>
      <w:tr w:rsidR="001E220D" w14:paraId="766B5B18" w14:textId="77777777" w:rsidTr="00DD6BF8">
        <w:trPr>
          <w:trHeight w:val="420"/>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5B780"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4. Warunki pracy i płacy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D7E19" w14:textId="77777777" w:rsidR="001E220D" w:rsidRDefault="001E220D" w:rsidP="00DD6BF8">
            <w:pPr>
              <w:pStyle w:val="Bezodstpw"/>
              <w:numPr>
                <w:ilvl w:val="0"/>
                <w:numId w:val="7"/>
              </w:numPr>
              <w:ind w:left="567" w:hanging="397"/>
              <w:jc w:val="both"/>
              <w:rPr>
                <w:rFonts w:ascii="Arial" w:hAnsi="Arial" w:cs="Arial"/>
              </w:rPr>
            </w:pPr>
            <w:r>
              <w:rPr>
                <w:rFonts w:ascii="Arial" w:hAnsi="Arial" w:cs="Arial"/>
              </w:rPr>
              <w:t xml:space="preserve">Praca administracyjno-biurowa w siedzibie Starostwa Powiatowego </w:t>
            </w:r>
            <w:r>
              <w:rPr>
                <w:rFonts w:ascii="Arial" w:hAnsi="Arial" w:cs="Arial"/>
              </w:rPr>
              <w:br/>
              <w:t>w Tomaszowie Lubelskim.</w:t>
            </w:r>
          </w:p>
          <w:p w14:paraId="681B3B54"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Współpraca w ramach komórek Starostwa oraz z podmiotami zewnętrznymi.</w:t>
            </w:r>
          </w:p>
          <w:p w14:paraId="77BFF2D5"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Praca przy komputerze powyżej 4 godzin dziennie.</w:t>
            </w:r>
          </w:p>
          <w:p w14:paraId="19D3D61C"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Praca na przedmiotowym stanowisku nie jest narażona na występowanie uciążliwych i szkodliwych warunków pracy.</w:t>
            </w:r>
          </w:p>
          <w:p w14:paraId="6EC9A60B"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 xml:space="preserve">Nie istnieją bariery architektoniczne utrudniające wykonywanie pracy </w:t>
            </w:r>
            <w:r>
              <w:rPr>
                <w:rFonts w:ascii="Arial" w:hAnsi="Arial" w:cs="Arial"/>
              </w:rPr>
              <w:br/>
              <w:t>i dostępność do budynku, do pomieszczeń biurowych i sanitarnych.</w:t>
            </w:r>
          </w:p>
          <w:p w14:paraId="48F3E4D7"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Zatrudnienie w pełnym wymiarze czasu pracy obowiązującym pracowników samorządowych.</w:t>
            </w:r>
          </w:p>
          <w:p w14:paraId="4F9ED4DC"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 xml:space="preserve">Przewiduje się możliwość zawarcia umowy o pracę na czas określony, </w:t>
            </w:r>
            <w:r>
              <w:rPr>
                <w:rFonts w:ascii="Arial" w:hAnsi="Arial" w:cs="Arial"/>
              </w:rPr>
              <w:br/>
              <w:t>a następnie jej przedłużenie lub zawarcie umowy na czas nieokreślony bez przeprowadzania kolejnego naboru.</w:t>
            </w:r>
          </w:p>
          <w:p w14:paraId="1B58E413" w14:textId="77777777" w:rsidR="001E220D" w:rsidRDefault="001E220D" w:rsidP="00DD6BF8">
            <w:pPr>
              <w:pStyle w:val="Bezodstpw"/>
              <w:numPr>
                <w:ilvl w:val="0"/>
                <w:numId w:val="4"/>
              </w:numPr>
              <w:ind w:left="567" w:hanging="397"/>
              <w:jc w:val="both"/>
              <w:rPr>
                <w:rFonts w:ascii="Arial" w:hAnsi="Arial" w:cs="Arial"/>
              </w:rPr>
            </w:pPr>
            <w:r>
              <w:rPr>
                <w:rFonts w:ascii="Arial" w:hAnsi="Arial" w:cs="Arial"/>
              </w:rPr>
              <w:t>Wynagrodzenie ustalane jest zgodnie z Regulaminem wynagradzania Starostwa Powiatowego w Tomaszowie Lubelskim.</w:t>
            </w:r>
          </w:p>
          <w:p w14:paraId="3C3272D0" w14:textId="77777777" w:rsidR="001E220D" w:rsidRDefault="001E220D" w:rsidP="00DD6BF8">
            <w:pPr>
              <w:pStyle w:val="Bezodstpw"/>
              <w:spacing w:before="280" w:after="142" w:line="288" w:lineRule="auto"/>
              <w:ind w:left="113" w:firstLine="113"/>
              <w:jc w:val="both"/>
              <w:rPr>
                <w:rFonts w:ascii="Arial" w:hAnsi="Arial"/>
              </w:rPr>
            </w:pPr>
            <w:r>
              <w:rPr>
                <w:rFonts w:ascii="Arial" w:hAnsi="Arial" w:cs="Arial"/>
                <w:bCs/>
                <w:i/>
                <w:iCs/>
                <w:lang w:eastAsia="pl-PL"/>
              </w:rPr>
              <w:t>Nie jest możliwe łączenie zatrudnienia w Starostwie z wykonywaniem zajęć tożsamych, pozostających w sprzeczności lub związanych z zajęciami, które pracownik wykonywać będzie w ramach obowiązków służbowych, wywołujących uzasadnione podejrzenie o stronniczość lub interesowność</w:t>
            </w:r>
            <w:r>
              <w:rPr>
                <w:rFonts w:ascii="Arial" w:hAnsi="Arial" w:cs="Arial"/>
                <w:b/>
                <w:bCs/>
                <w:i/>
                <w:iCs/>
                <w:lang w:eastAsia="pl-PL"/>
              </w:rPr>
              <w:t>.</w:t>
            </w:r>
          </w:p>
        </w:tc>
      </w:tr>
      <w:tr w:rsidR="001E220D" w14:paraId="3A3F1FAE" w14:textId="77777777" w:rsidTr="00DD6BF8">
        <w:trPr>
          <w:trHeight w:val="1188"/>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29724"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5. Miejsce wykonywania pracy:</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CF774" w14:textId="77777777" w:rsidR="001E220D" w:rsidRDefault="001E220D" w:rsidP="00DD6BF8">
            <w:pPr>
              <w:pStyle w:val="Standard"/>
              <w:spacing w:before="109" w:line="288" w:lineRule="auto"/>
              <w:ind w:left="363"/>
              <w:jc w:val="center"/>
              <w:rPr>
                <w:rFonts w:ascii="Arial" w:hAnsi="Arial" w:cs="Arial"/>
                <w:b/>
                <w:bCs/>
                <w:i/>
                <w:iCs/>
                <w:sz w:val="22"/>
                <w:szCs w:val="22"/>
                <w:lang w:eastAsia="pl-PL"/>
              </w:rPr>
            </w:pPr>
            <w:r>
              <w:rPr>
                <w:rFonts w:ascii="Arial" w:hAnsi="Arial" w:cs="Arial"/>
                <w:b/>
                <w:bCs/>
                <w:i/>
                <w:iCs/>
                <w:sz w:val="22"/>
                <w:szCs w:val="22"/>
                <w:lang w:eastAsia="pl-PL"/>
              </w:rPr>
              <w:t>Starostwo Powiatowe w Tomaszowie Lubelskim</w:t>
            </w:r>
          </w:p>
          <w:p w14:paraId="3D6DD989" w14:textId="77777777" w:rsidR="001E220D" w:rsidRDefault="001E220D" w:rsidP="00DD6BF8">
            <w:pPr>
              <w:pStyle w:val="Standard"/>
              <w:spacing w:before="109" w:line="288" w:lineRule="auto"/>
              <w:jc w:val="center"/>
              <w:rPr>
                <w:rFonts w:ascii="Arial" w:hAnsi="Arial" w:cs="Arial"/>
                <w:b/>
                <w:bCs/>
                <w:i/>
                <w:iCs/>
                <w:sz w:val="22"/>
                <w:szCs w:val="22"/>
                <w:lang w:eastAsia="pl-PL"/>
              </w:rPr>
            </w:pPr>
            <w:r>
              <w:rPr>
                <w:rFonts w:ascii="Arial" w:hAnsi="Arial" w:cs="Arial"/>
                <w:b/>
                <w:bCs/>
                <w:i/>
                <w:iCs/>
                <w:sz w:val="22"/>
                <w:szCs w:val="22"/>
                <w:lang w:eastAsia="pl-PL"/>
              </w:rPr>
              <w:t>ul. Lwowska 68, 22-600 Tomaszów Lubelski</w:t>
            </w:r>
          </w:p>
        </w:tc>
      </w:tr>
      <w:tr w:rsidR="001E220D" w14:paraId="696093F2" w14:textId="77777777" w:rsidTr="00DD6BF8">
        <w:trPr>
          <w:trHeight w:val="6288"/>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F37EB" w14:textId="5ADD1176" w:rsidR="001E220D" w:rsidRDefault="001E220D" w:rsidP="00DD6BF8">
            <w:pPr>
              <w:pStyle w:val="Standard"/>
              <w:spacing w:before="280" w:after="142" w:line="165" w:lineRule="atLeast"/>
              <w:rPr>
                <w:rFonts w:ascii="Arial" w:hAnsi="Arial" w:cs="Arial"/>
                <w:b/>
                <w:bCs/>
                <w:sz w:val="22"/>
                <w:szCs w:val="22"/>
                <w:lang w:eastAsia="pl-PL"/>
              </w:rPr>
            </w:pPr>
            <w:r>
              <w:rPr>
                <w:rFonts w:ascii="Arial" w:hAnsi="Arial" w:cs="Arial"/>
                <w:b/>
                <w:bCs/>
                <w:sz w:val="22"/>
                <w:szCs w:val="22"/>
                <w:lang w:eastAsia="pl-PL"/>
              </w:rPr>
              <w:lastRenderedPageBreak/>
              <w:t>6. Wymagane dokumenty</w:t>
            </w:r>
            <w:r w:rsidR="00B9103D">
              <w:rPr>
                <w:rFonts w:ascii="Arial" w:hAnsi="Arial" w:cs="Arial"/>
                <w:b/>
                <w:bCs/>
                <w:sz w:val="22"/>
                <w:szCs w:val="22"/>
                <w:lang w:eastAsia="pl-PL"/>
              </w:rPr>
              <w:t xml:space="preserve"> niezbędne</w:t>
            </w:r>
            <w:r>
              <w:rPr>
                <w:rFonts w:ascii="Arial" w:hAnsi="Arial" w:cs="Arial"/>
                <w:b/>
                <w:bCs/>
                <w:sz w:val="22"/>
                <w:szCs w:val="22"/>
                <w:lang w:eastAsia="pl-PL"/>
              </w:rPr>
              <w:t xml:space="preserve">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106D1" w14:textId="1A853E92" w:rsidR="001E220D" w:rsidRDefault="001E220D" w:rsidP="00DD6BF8">
            <w:pPr>
              <w:pStyle w:val="Standard"/>
              <w:numPr>
                <w:ilvl w:val="0"/>
                <w:numId w:val="8"/>
              </w:numPr>
              <w:tabs>
                <w:tab w:val="left" w:pos="1299"/>
              </w:tabs>
              <w:spacing w:before="109"/>
              <w:ind w:left="624" w:hanging="397"/>
              <w:rPr>
                <w:rFonts w:ascii="Arial" w:hAnsi="Arial" w:cs="Arial"/>
                <w:sz w:val="22"/>
                <w:szCs w:val="22"/>
                <w:lang w:eastAsia="pl-PL"/>
              </w:rPr>
            </w:pPr>
            <w:r>
              <w:rPr>
                <w:rFonts w:ascii="Arial" w:hAnsi="Arial" w:cs="Arial"/>
                <w:sz w:val="22"/>
                <w:szCs w:val="22"/>
                <w:lang w:eastAsia="pl-PL"/>
              </w:rPr>
              <w:t>List motywacyjny</w:t>
            </w:r>
            <w:r w:rsidR="00EA3FE7">
              <w:rPr>
                <w:rFonts w:ascii="Arial" w:hAnsi="Arial" w:cs="Arial"/>
                <w:sz w:val="22"/>
                <w:szCs w:val="22"/>
                <w:lang w:eastAsia="pl-PL"/>
              </w:rPr>
              <w:t>( opatrzony klauzulą</w:t>
            </w:r>
            <w:r w:rsidR="00444E21">
              <w:rPr>
                <w:rFonts w:ascii="Arial" w:hAnsi="Arial" w:cs="Arial"/>
                <w:sz w:val="22"/>
                <w:szCs w:val="22"/>
                <w:lang w:eastAsia="pl-PL"/>
              </w:rPr>
              <w:t>)</w:t>
            </w:r>
            <w:r>
              <w:rPr>
                <w:rFonts w:ascii="Arial" w:hAnsi="Arial" w:cs="Arial"/>
                <w:sz w:val="22"/>
                <w:szCs w:val="22"/>
                <w:lang w:eastAsia="pl-PL"/>
              </w:rPr>
              <w:t>.</w:t>
            </w:r>
          </w:p>
          <w:p w14:paraId="3D6F4E9A" w14:textId="77777777" w:rsidR="001E220D" w:rsidRDefault="001E220D" w:rsidP="00DD6BF8">
            <w:pPr>
              <w:pStyle w:val="Standard"/>
              <w:numPr>
                <w:ilvl w:val="0"/>
                <w:numId w:val="3"/>
              </w:numPr>
              <w:tabs>
                <w:tab w:val="left" w:pos="1299"/>
              </w:tabs>
              <w:spacing w:before="109"/>
              <w:ind w:left="624" w:hanging="397"/>
              <w:rPr>
                <w:rFonts w:ascii="Arial" w:hAnsi="Arial" w:cs="Arial"/>
                <w:sz w:val="22"/>
                <w:szCs w:val="22"/>
                <w:lang w:eastAsia="pl-PL"/>
              </w:rPr>
            </w:pPr>
            <w:r>
              <w:rPr>
                <w:rFonts w:ascii="Arial" w:hAnsi="Arial" w:cs="Arial"/>
                <w:sz w:val="22"/>
                <w:szCs w:val="22"/>
                <w:lang w:eastAsia="pl-PL"/>
              </w:rPr>
              <w:t>Kserokopia dyplomów potwierdzających wykształcenie (potwierdzone za zgodność z oryginałem przez kandydata).</w:t>
            </w:r>
          </w:p>
          <w:p w14:paraId="72273924" w14:textId="77777777" w:rsidR="001E220D" w:rsidRDefault="001E220D" w:rsidP="00DD6BF8">
            <w:pPr>
              <w:pStyle w:val="Standard"/>
              <w:numPr>
                <w:ilvl w:val="0"/>
                <w:numId w:val="3"/>
              </w:numPr>
              <w:tabs>
                <w:tab w:val="left" w:pos="1299"/>
              </w:tabs>
              <w:spacing w:before="109"/>
              <w:ind w:left="624" w:hanging="397"/>
              <w:rPr>
                <w:rFonts w:ascii="Arial" w:hAnsi="Arial" w:cs="Arial"/>
                <w:sz w:val="22"/>
                <w:szCs w:val="22"/>
                <w:lang w:eastAsia="pl-PL"/>
              </w:rPr>
            </w:pPr>
            <w:r>
              <w:rPr>
                <w:rFonts w:ascii="Arial" w:hAnsi="Arial" w:cs="Arial"/>
                <w:sz w:val="22"/>
                <w:szCs w:val="22"/>
                <w:lang w:eastAsia="pl-PL"/>
              </w:rPr>
              <w:t xml:space="preserve">Kserokopie zaświadczeń o ukończonych kursach, szkoleniach </w:t>
            </w:r>
            <w:r>
              <w:rPr>
                <w:rFonts w:ascii="Arial" w:hAnsi="Arial" w:cs="Arial"/>
                <w:sz w:val="22"/>
                <w:szCs w:val="22"/>
                <w:lang w:eastAsia="pl-PL"/>
              </w:rPr>
              <w:br/>
              <w:t>w przypadku ich posiadania (potwierdzone za zgodność z oryginałem przez kandydata).</w:t>
            </w:r>
          </w:p>
          <w:p w14:paraId="65C81A0E" w14:textId="77777777" w:rsidR="001E220D" w:rsidRDefault="001E220D" w:rsidP="00DD6BF8">
            <w:pPr>
              <w:pStyle w:val="Standard"/>
              <w:numPr>
                <w:ilvl w:val="0"/>
                <w:numId w:val="3"/>
              </w:numPr>
              <w:tabs>
                <w:tab w:val="left" w:pos="1299"/>
              </w:tabs>
              <w:spacing w:before="109"/>
              <w:ind w:left="624" w:hanging="397"/>
              <w:rPr>
                <w:rFonts w:ascii="Arial" w:hAnsi="Arial" w:cs="Arial"/>
                <w:sz w:val="22"/>
                <w:szCs w:val="22"/>
                <w:lang w:eastAsia="pl-PL"/>
              </w:rPr>
            </w:pPr>
            <w:r>
              <w:rPr>
                <w:rFonts w:ascii="Arial" w:hAnsi="Arial" w:cs="Arial"/>
                <w:sz w:val="22"/>
                <w:szCs w:val="22"/>
                <w:lang w:eastAsia="pl-PL"/>
              </w:rPr>
              <w:t>Referencje i opinie z poprzednich miejsc pracy w przypadku ich posiadania (potwierdzone za zgodność z oryginałem przez kandydata).</w:t>
            </w:r>
          </w:p>
          <w:p w14:paraId="489C6E37" w14:textId="298DC3B7" w:rsidR="001E220D" w:rsidRPr="00EA3FE7" w:rsidRDefault="001E220D" w:rsidP="00DD6BF8">
            <w:pPr>
              <w:pStyle w:val="Standard"/>
              <w:numPr>
                <w:ilvl w:val="0"/>
                <w:numId w:val="3"/>
              </w:numPr>
              <w:tabs>
                <w:tab w:val="left" w:pos="1299"/>
              </w:tabs>
              <w:spacing w:before="109"/>
              <w:ind w:left="624" w:hanging="397"/>
              <w:rPr>
                <w:rFonts w:ascii="Arial" w:hAnsi="Arial" w:cs="Arial"/>
                <w:sz w:val="22"/>
                <w:szCs w:val="22"/>
                <w:u w:val="single"/>
                <w:lang w:eastAsia="pl-PL"/>
              </w:rPr>
            </w:pPr>
            <w:r>
              <w:rPr>
                <w:rFonts w:ascii="Arial" w:hAnsi="Arial" w:cs="Arial"/>
                <w:sz w:val="22"/>
                <w:szCs w:val="22"/>
                <w:lang w:eastAsia="pl-PL"/>
              </w:rPr>
              <w:t>Wypełniony kwestionariusz osobowy dla osób ubiegających się</w:t>
            </w:r>
            <w:r>
              <w:rPr>
                <w:rFonts w:ascii="Arial" w:hAnsi="Arial" w:cs="Arial"/>
                <w:sz w:val="22"/>
                <w:szCs w:val="22"/>
                <w:lang w:eastAsia="pl-PL"/>
              </w:rPr>
              <w:br/>
              <w:t>o zatrudnienie /do pobrania w pokoju nr 21 w Starostwie Powiatowym</w:t>
            </w:r>
            <w:r w:rsidR="00EA3FE7">
              <w:rPr>
                <w:rFonts w:ascii="Arial" w:hAnsi="Arial" w:cs="Arial"/>
                <w:sz w:val="22"/>
                <w:szCs w:val="22"/>
                <w:lang w:eastAsia="pl-PL"/>
              </w:rPr>
              <w:br/>
            </w:r>
            <w:r>
              <w:rPr>
                <w:rFonts w:ascii="Arial" w:hAnsi="Arial" w:cs="Arial"/>
                <w:sz w:val="22"/>
                <w:szCs w:val="22"/>
                <w:lang w:eastAsia="pl-PL"/>
              </w:rPr>
              <w:t xml:space="preserve"> w Tomaszowie Lubelskim</w:t>
            </w:r>
            <w:r w:rsidR="00EA3FE7">
              <w:rPr>
                <w:rFonts w:ascii="Arial" w:hAnsi="Arial" w:cs="Arial"/>
                <w:sz w:val="22"/>
                <w:szCs w:val="22"/>
                <w:lang w:eastAsia="pl-PL"/>
              </w:rPr>
              <w:t xml:space="preserve"> oraz na stronie  internetowe</w:t>
            </w:r>
            <w:r w:rsidR="00D57CF6">
              <w:rPr>
                <w:rFonts w:ascii="Arial" w:hAnsi="Arial" w:cs="Arial"/>
                <w:sz w:val="22"/>
                <w:szCs w:val="22"/>
                <w:lang w:eastAsia="pl-PL"/>
              </w:rPr>
              <w:t xml:space="preserve">j </w:t>
            </w:r>
            <w:r w:rsidR="00EA3FE7" w:rsidRPr="00EA3FE7">
              <w:rPr>
                <w:rFonts w:ascii="Arial" w:hAnsi="Arial" w:cs="Arial"/>
                <w:sz w:val="22"/>
                <w:szCs w:val="22"/>
                <w:u w:val="single"/>
                <w:lang w:eastAsia="pl-PL"/>
              </w:rPr>
              <w:t>www.sptomaszowlubelski.bip.lubelskie.pl</w:t>
            </w:r>
            <w:r w:rsidRPr="00EA3FE7">
              <w:rPr>
                <w:rFonts w:ascii="Arial" w:hAnsi="Arial" w:cs="Arial"/>
                <w:sz w:val="22"/>
                <w:szCs w:val="22"/>
                <w:u w:val="single"/>
                <w:lang w:eastAsia="pl-PL"/>
              </w:rPr>
              <w:t>.</w:t>
            </w:r>
            <w:r w:rsidR="00444E21">
              <w:rPr>
                <w:rFonts w:ascii="Arial" w:hAnsi="Arial" w:cs="Arial"/>
                <w:sz w:val="22"/>
                <w:szCs w:val="22"/>
                <w:u w:val="single"/>
                <w:lang w:eastAsia="pl-PL"/>
              </w:rPr>
              <w:t>/</w:t>
            </w:r>
          </w:p>
          <w:p w14:paraId="27110E66" w14:textId="77777777" w:rsidR="001E220D" w:rsidRDefault="001E220D" w:rsidP="00DD6BF8">
            <w:pPr>
              <w:pStyle w:val="Standard"/>
              <w:numPr>
                <w:ilvl w:val="0"/>
                <w:numId w:val="3"/>
              </w:numPr>
              <w:tabs>
                <w:tab w:val="left" w:pos="1299"/>
              </w:tabs>
              <w:spacing w:before="109"/>
              <w:ind w:left="624" w:hanging="397"/>
              <w:rPr>
                <w:rFonts w:ascii="Arial" w:hAnsi="Arial" w:cs="Arial"/>
                <w:sz w:val="22"/>
                <w:szCs w:val="22"/>
                <w:lang w:eastAsia="pl-PL"/>
              </w:rPr>
            </w:pPr>
            <w:r>
              <w:rPr>
                <w:rFonts w:ascii="Arial" w:hAnsi="Arial" w:cs="Arial"/>
                <w:sz w:val="22"/>
                <w:szCs w:val="22"/>
                <w:lang w:eastAsia="pl-PL"/>
              </w:rPr>
              <w:t>Oświadczenia:</w:t>
            </w:r>
          </w:p>
          <w:p w14:paraId="5462355F" w14:textId="77777777" w:rsidR="001E220D" w:rsidRDefault="001E220D" w:rsidP="00DD6BF8">
            <w:pPr>
              <w:pStyle w:val="Standard"/>
              <w:numPr>
                <w:ilvl w:val="1"/>
                <w:numId w:val="3"/>
              </w:numPr>
              <w:tabs>
                <w:tab w:val="left" w:pos="2329"/>
                <w:tab w:val="left" w:pos="2491"/>
              </w:tabs>
              <w:spacing w:before="166"/>
              <w:ind w:left="1191" w:hanging="510"/>
              <w:rPr>
                <w:rFonts w:ascii="Arial" w:hAnsi="Arial" w:cs="Arial"/>
                <w:sz w:val="22"/>
                <w:szCs w:val="22"/>
                <w:lang w:eastAsia="pl-PL"/>
              </w:rPr>
            </w:pPr>
            <w:r>
              <w:rPr>
                <w:rFonts w:ascii="Arial" w:hAnsi="Arial" w:cs="Arial"/>
                <w:sz w:val="22"/>
                <w:szCs w:val="22"/>
                <w:lang w:eastAsia="pl-PL"/>
              </w:rPr>
              <w:t>kandydata, że nie toczy się przeciwko niemu postępowanie i nie był skazany prawomocnym wyrokiem sądu za umyślne przestępstwo ścigane z oskarżenia publicznego lub umyślne przestępstwo skarbowe,</w:t>
            </w:r>
          </w:p>
          <w:p w14:paraId="56A660F1" w14:textId="77777777" w:rsidR="001E220D" w:rsidRDefault="001E220D" w:rsidP="00DD6BF8">
            <w:pPr>
              <w:pStyle w:val="Standard"/>
              <w:numPr>
                <w:ilvl w:val="1"/>
                <w:numId w:val="3"/>
              </w:numPr>
              <w:tabs>
                <w:tab w:val="left" w:pos="2329"/>
                <w:tab w:val="left" w:pos="2491"/>
              </w:tabs>
              <w:spacing w:before="52"/>
              <w:ind w:left="1191" w:hanging="510"/>
              <w:rPr>
                <w:rFonts w:ascii="Arial" w:hAnsi="Arial" w:cs="Arial"/>
                <w:sz w:val="22"/>
                <w:szCs w:val="22"/>
                <w:lang w:eastAsia="pl-PL"/>
              </w:rPr>
            </w:pPr>
            <w:r>
              <w:rPr>
                <w:rFonts w:ascii="Arial" w:hAnsi="Arial" w:cs="Arial"/>
                <w:sz w:val="22"/>
                <w:szCs w:val="22"/>
                <w:lang w:eastAsia="pl-PL"/>
              </w:rPr>
              <w:t xml:space="preserve">o braku przeciwwskazań zdrowotnych do zatrudnienia na stanowisku </w:t>
            </w:r>
            <w:r>
              <w:rPr>
                <w:rFonts w:ascii="Arial" w:hAnsi="Arial" w:cs="Arial"/>
                <w:sz w:val="22"/>
                <w:szCs w:val="22"/>
                <w:lang w:eastAsia="pl-PL"/>
              </w:rPr>
              <w:br/>
              <w:t>o które kandydat się ubiega,</w:t>
            </w:r>
          </w:p>
          <w:p w14:paraId="47E1D8D0" w14:textId="77777777" w:rsidR="001E220D" w:rsidRDefault="001E220D" w:rsidP="00DD6BF8">
            <w:pPr>
              <w:pStyle w:val="Standard"/>
              <w:numPr>
                <w:ilvl w:val="1"/>
                <w:numId w:val="3"/>
              </w:numPr>
              <w:tabs>
                <w:tab w:val="left" w:pos="2329"/>
                <w:tab w:val="left" w:pos="2491"/>
              </w:tabs>
              <w:spacing w:before="52"/>
              <w:ind w:left="1191" w:hanging="510"/>
              <w:rPr>
                <w:rFonts w:ascii="Arial" w:hAnsi="Arial" w:cs="Arial"/>
                <w:sz w:val="22"/>
                <w:szCs w:val="22"/>
                <w:lang w:eastAsia="pl-PL"/>
              </w:rPr>
            </w:pPr>
            <w:r>
              <w:rPr>
                <w:rFonts w:ascii="Arial" w:hAnsi="Arial" w:cs="Arial"/>
                <w:sz w:val="22"/>
                <w:szCs w:val="22"/>
                <w:lang w:eastAsia="pl-PL"/>
              </w:rPr>
              <w:t>o wyrażeniu zgody na przetwarzanie na potrzeby postępowania konkursowego danych osobowych,</w:t>
            </w:r>
          </w:p>
          <w:p w14:paraId="3E47868B" w14:textId="77777777" w:rsidR="001E220D" w:rsidRDefault="001E220D" w:rsidP="00DD6BF8">
            <w:pPr>
              <w:pStyle w:val="Standard"/>
              <w:numPr>
                <w:ilvl w:val="1"/>
                <w:numId w:val="3"/>
              </w:numPr>
              <w:tabs>
                <w:tab w:val="left" w:pos="2329"/>
                <w:tab w:val="left" w:pos="2491"/>
              </w:tabs>
              <w:spacing w:before="52"/>
              <w:ind w:left="1191" w:hanging="510"/>
              <w:rPr>
                <w:rFonts w:ascii="Arial" w:hAnsi="Arial" w:cs="Arial"/>
                <w:sz w:val="22"/>
                <w:szCs w:val="22"/>
                <w:lang w:eastAsia="pl-PL"/>
              </w:rPr>
            </w:pPr>
            <w:r>
              <w:rPr>
                <w:rFonts w:ascii="Arial" w:hAnsi="Arial" w:cs="Arial"/>
                <w:sz w:val="22"/>
                <w:szCs w:val="22"/>
                <w:lang w:eastAsia="pl-PL"/>
              </w:rPr>
              <w:t>o zapoznaniu się z klauzulą informacyjną związaną z naborem na stanowisko urzędnicze w Starostwie Powiatowym w Tomaszowie Lubelskim,</w:t>
            </w:r>
          </w:p>
          <w:p w14:paraId="59015A50" w14:textId="77777777" w:rsidR="001E220D" w:rsidRDefault="001E220D" w:rsidP="00DD6BF8">
            <w:pPr>
              <w:pStyle w:val="Standard"/>
              <w:numPr>
                <w:ilvl w:val="1"/>
                <w:numId w:val="3"/>
              </w:numPr>
              <w:tabs>
                <w:tab w:val="left" w:pos="2329"/>
                <w:tab w:val="left" w:pos="2491"/>
              </w:tabs>
              <w:spacing w:before="52"/>
              <w:ind w:left="1191" w:hanging="510"/>
              <w:rPr>
                <w:rFonts w:ascii="Arial" w:hAnsi="Arial" w:cs="Arial"/>
                <w:sz w:val="22"/>
                <w:szCs w:val="22"/>
                <w:lang w:eastAsia="pl-PL"/>
              </w:rPr>
            </w:pPr>
            <w:r>
              <w:rPr>
                <w:rFonts w:ascii="Arial" w:hAnsi="Arial" w:cs="Arial"/>
                <w:sz w:val="22"/>
                <w:szCs w:val="22"/>
                <w:lang w:eastAsia="pl-PL"/>
              </w:rPr>
              <w:t>o prowadzeniu działalności gospodarczej w przypadku prowadzenia takiej działalności przez kandydata,</w:t>
            </w:r>
          </w:p>
          <w:p w14:paraId="23F28468" w14:textId="6F5B78CB" w:rsidR="001E220D" w:rsidRDefault="001E220D" w:rsidP="00DD6BF8">
            <w:pPr>
              <w:pStyle w:val="Standard"/>
              <w:numPr>
                <w:ilvl w:val="1"/>
                <w:numId w:val="3"/>
              </w:numPr>
              <w:tabs>
                <w:tab w:val="left" w:pos="2329"/>
                <w:tab w:val="left" w:pos="2491"/>
              </w:tabs>
              <w:spacing w:before="52"/>
              <w:ind w:left="1191" w:hanging="510"/>
              <w:rPr>
                <w:rFonts w:ascii="Arial" w:hAnsi="Arial" w:cs="Arial"/>
                <w:sz w:val="22"/>
                <w:szCs w:val="22"/>
                <w:lang w:eastAsia="pl-PL"/>
              </w:rPr>
            </w:pPr>
            <w:r>
              <w:rPr>
                <w:rFonts w:ascii="Arial" w:hAnsi="Arial" w:cs="Arial"/>
                <w:sz w:val="22"/>
                <w:szCs w:val="22"/>
                <w:lang w:eastAsia="pl-PL"/>
              </w:rPr>
              <w:t xml:space="preserve">inne dodatkowe dokumenty o posiadanych kwalifikacjach </w:t>
            </w:r>
            <w:r w:rsidR="00D57CF6">
              <w:rPr>
                <w:rFonts w:ascii="Arial" w:hAnsi="Arial" w:cs="Arial"/>
                <w:sz w:val="22"/>
                <w:szCs w:val="22"/>
                <w:lang w:eastAsia="pl-PL"/>
              </w:rPr>
              <w:br/>
            </w:r>
            <w:r>
              <w:rPr>
                <w:rFonts w:ascii="Arial" w:hAnsi="Arial" w:cs="Arial"/>
                <w:sz w:val="22"/>
                <w:szCs w:val="22"/>
                <w:lang w:eastAsia="pl-PL"/>
              </w:rPr>
              <w:t>i umiejętnościach.</w:t>
            </w:r>
          </w:p>
          <w:p w14:paraId="29CE5F5A" w14:textId="77777777" w:rsidR="001E220D" w:rsidRDefault="001E220D" w:rsidP="00DD6BF8">
            <w:pPr>
              <w:pStyle w:val="Standard"/>
              <w:spacing w:before="280"/>
              <w:ind w:left="-17"/>
              <w:rPr>
                <w:rFonts w:ascii="Arial" w:hAnsi="Arial" w:cs="Arial"/>
                <w:b/>
                <w:bCs/>
                <w:sz w:val="22"/>
                <w:szCs w:val="22"/>
                <w:u w:val="single"/>
                <w:lang w:eastAsia="pl-PL"/>
              </w:rPr>
            </w:pPr>
            <w:r>
              <w:rPr>
                <w:rFonts w:ascii="Arial" w:hAnsi="Arial" w:cs="Arial"/>
                <w:b/>
                <w:bCs/>
                <w:sz w:val="22"/>
                <w:szCs w:val="22"/>
                <w:u w:val="single"/>
                <w:lang w:eastAsia="pl-PL"/>
              </w:rPr>
              <w:t>Uwaga: osoby, które nie spełnią wszystkich wymogów niezbędnych, nie zostaną dopuszczone do udziału w prowadzonym postępowaniu.</w:t>
            </w:r>
          </w:p>
          <w:p w14:paraId="6D2CC3CD" w14:textId="77777777" w:rsidR="001E220D" w:rsidRDefault="001E220D" w:rsidP="00DD6BF8">
            <w:pPr>
              <w:pStyle w:val="Standard"/>
              <w:spacing w:before="280"/>
              <w:ind w:left="-17"/>
              <w:rPr>
                <w:rFonts w:ascii="Arial" w:hAnsi="Arial"/>
                <w:sz w:val="22"/>
                <w:szCs w:val="22"/>
              </w:rPr>
            </w:pPr>
            <w:r>
              <w:rPr>
                <w:rFonts w:ascii="Arial" w:hAnsi="Arial" w:cs="Arial"/>
                <w:b/>
                <w:bCs/>
                <w:sz w:val="22"/>
                <w:szCs w:val="22"/>
                <w:u w:val="single"/>
                <w:lang w:eastAsia="pl-PL"/>
              </w:rPr>
              <w:t>Wzory dokumentów dostępne są w BIP Starostwa Powiatowego w Tomaszowie Lubelskim  (</w:t>
            </w:r>
            <w:r>
              <w:rPr>
                <w:rFonts w:ascii="Arial" w:hAnsi="Arial" w:cs="Arial"/>
                <w:b/>
                <w:bCs/>
                <w:color w:val="000000"/>
                <w:sz w:val="22"/>
                <w:szCs w:val="22"/>
                <w:u w:val="single"/>
                <w:lang w:val="en-US" w:eastAsia="pl-PL"/>
              </w:rPr>
              <w:t>www.sptomaszowlubelski.bip.lubelskie.pl)</w:t>
            </w:r>
          </w:p>
        </w:tc>
      </w:tr>
      <w:tr w:rsidR="001E220D" w14:paraId="18E40D8A" w14:textId="77777777" w:rsidTr="00DD6BF8">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88A26"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7. Metody selekcji kandydatów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A878" w14:textId="77777777" w:rsidR="001E220D" w:rsidRDefault="001E220D" w:rsidP="00DD6BF8">
            <w:pPr>
              <w:pStyle w:val="Standard"/>
              <w:spacing w:before="280" w:after="142"/>
              <w:ind w:left="720"/>
              <w:rPr>
                <w:rFonts w:ascii="Arial" w:hAnsi="Arial" w:cs="Arial"/>
                <w:sz w:val="22"/>
                <w:szCs w:val="22"/>
                <w:lang w:eastAsia="pl-PL"/>
              </w:rPr>
            </w:pPr>
            <w:r>
              <w:rPr>
                <w:rFonts w:ascii="Arial" w:hAnsi="Arial" w:cs="Arial"/>
                <w:sz w:val="22"/>
                <w:szCs w:val="22"/>
                <w:lang w:eastAsia="pl-PL"/>
              </w:rPr>
              <w:t>Z kandydatami spełniającymi wymogi zostanie przeprowadzona rozmowa kwalifikacyjna.</w:t>
            </w:r>
          </w:p>
        </w:tc>
      </w:tr>
      <w:tr w:rsidR="001E220D" w14:paraId="6CDB014C" w14:textId="77777777" w:rsidTr="00E10668">
        <w:trPr>
          <w:trHeight w:val="4668"/>
        </w:trPr>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82A0A"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lastRenderedPageBreak/>
              <w:t>8. Miejsce i termin złożenia dokumentów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1C9B5" w14:textId="77777777" w:rsidR="001E220D" w:rsidRDefault="001E220D" w:rsidP="00DD6BF8">
            <w:pPr>
              <w:pStyle w:val="Standard"/>
              <w:spacing w:before="280"/>
              <w:rPr>
                <w:rFonts w:ascii="Arial" w:hAnsi="Arial" w:cs="Arial"/>
                <w:sz w:val="22"/>
                <w:szCs w:val="22"/>
                <w:lang w:eastAsia="pl-PL"/>
              </w:rPr>
            </w:pPr>
            <w:r>
              <w:rPr>
                <w:rFonts w:ascii="Arial" w:hAnsi="Arial" w:cs="Arial"/>
                <w:sz w:val="22"/>
                <w:szCs w:val="22"/>
                <w:lang w:eastAsia="pl-PL"/>
              </w:rPr>
              <w:t>Wymagane dokumenty aplikacyjne w zamkniętej kopercie z podanym imieniem, nazwiskiem i adresem zwrotnym kandydata z dopiskiem:</w:t>
            </w:r>
          </w:p>
          <w:p w14:paraId="107C2A6C" w14:textId="3760B199" w:rsidR="001E220D" w:rsidRDefault="001E220D" w:rsidP="00DD6BF8">
            <w:pPr>
              <w:pStyle w:val="Standard"/>
              <w:spacing w:before="280" w:line="288" w:lineRule="auto"/>
              <w:rPr>
                <w:rFonts w:ascii="Arial" w:hAnsi="Arial"/>
                <w:sz w:val="22"/>
                <w:szCs w:val="22"/>
              </w:rPr>
            </w:pPr>
            <w:r>
              <w:rPr>
                <w:rFonts w:ascii="Arial" w:hAnsi="Arial" w:cs="Arial"/>
                <w:sz w:val="22"/>
                <w:szCs w:val="22"/>
                <w:lang w:eastAsia="pl-PL"/>
              </w:rPr>
              <w:t>„</w:t>
            </w:r>
            <w:r>
              <w:rPr>
                <w:rFonts w:ascii="Arial" w:hAnsi="Arial" w:cs="Arial"/>
                <w:b/>
                <w:bCs/>
                <w:i/>
                <w:iCs/>
                <w:sz w:val="22"/>
                <w:szCs w:val="22"/>
                <w:lang w:eastAsia="pl-PL"/>
              </w:rPr>
              <w:t xml:space="preserve">Nabór na wolne stanowisko urzędnicze </w:t>
            </w:r>
            <w:r w:rsidR="00EA3FE7">
              <w:rPr>
                <w:rFonts w:ascii="Arial" w:hAnsi="Arial" w:cs="Arial"/>
                <w:b/>
                <w:bCs/>
                <w:i/>
                <w:iCs/>
                <w:sz w:val="22"/>
                <w:szCs w:val="22"/>
                <w:lang w:eastAsia="pl-PL"/>
              </w:rPr>
              <w:t>–</w:t>
            </w:r>
            <w:r>
              <w:rPr>
                <w:rFonts w:ascii="Arial" w:hAnsi="Arial" w:cs="Arial"/>
                <w:b/>
                <w:bCs/>
                <w:i/>
                <w:iCs/>
                <w:sz w:val="22"/>
                <w:szCs w:val="22"/>
                <w:lang w:eastAsia="pl-PL"/>
              </w:rPr>
              <w:t xml:space="preserve"> </w:t>
            </w:r>
            <w:r w:rsidR="00EA3FE7">
              <w:rPr>
                <w:rFonts w:ascii="Arial" w:hAnsi="Arial" w:cs="Arial"/>
                <w:b/>
                <w:bCs/>
                <w:i/>
                <w:iCs/>
                <w:sz w:val="22"/>
                <w:szCs w:val="22"/>
                <w:lang w:eastAsia="pl-PL"/>
              </w:rPr>
              <w:t>Sekretarz Powiatowego Zespołu d</w:t>
            </w:r>
            <w:r w:rsidR="00E36642">
              <w:rPr>
                <w:rFonts w:ascii="Arial" w:hAnsi="Arial" w:cs="Arial"/>
                <w:b/>
                <w:bCs/>
                <w:i/>
                <w:iCs/>
                <w:sz w:val="22"/>
                <w:szCs w:val="22"/>
                <w:lang w:eastAsia="pl-PL"/>
              </w:rPr>
              <w:t xml:space="preserve">o </w:t>
            </w:r>
            <w:r w:rsidR="00EC55B7">
              <w:rPr>
                <w:rFonts w:ascii="Arial" w:hAnsi="Arial" w:cs="Arial"/>
                <w:b/>
                <w:bCs/>
                <w:i/>
                <w:iCs/>
                <w:sz w:val="22"/>
                <w:szCs w:val="22"/>
                <w:lang w:eastAsia="pl-PL"/>
              </w:rPr>
              <w:t>S</w:t>
            </w:r>
            <w:r w:rsidR="00E36642">
              <w:rPr>
                <w:rFonts w:ascii="Arial" w:hAnsi="Arial" w:cs="Arial"/>
                <w:b/>
                <w:bCs/>
                <w:i/>
                <w:iCs/>
                <w:sz w:val="22"/>
                <w:szCs w:val="22"/>
                <w:lang w:eastAsia="pl-PL"/>
              </w:rPr>
              <w:t>praw</w:t>
            </w:r>
            <w:r w:rsidR="00EA3FE7">
              <w:rPr>
                <w:rFonts w:ascii="Arial" w:hAnsi="Arial" w:cs="Arial"/>
                <w:b/>
                <w:bCs/>
                <w:i/>
                <w:iCs/>
                <w:sz w:val="22"/>
                <w:szCs w:val="22"/>
                <w:lang w:eastAsia="pl-PL"/>
              </w:rPr>
              <w:t xml:space="preserve"> Orzekania o Niepełnosprawności</w:t>
            </w:r>
            <w:r w:rsidR="00E36642">
              <w:rPr>
                <w:rFonts w:ascii="Arial" w:hAnsi="Arial" w:cs="Arial"/>
                <w:b/>
                <w:bCs/>
                <w:i/>
                <w:iCs/>
                <w:sz w:val="22"/>
                <w:szCs w:val="22"/>
                <w:lang w:eastAsia="pl-PL"/>
              </w:rPr>
              <w:t>”</w:t>
            </w:r>
            <w:r w:rsidR="00E10668">
              <w:rPr>
                <w:rFonts w:ascii="Arial" w:hAnsi="Arial" w:cs="Arial"/>
                <w:b/>
                <w:bCs/>
                <w:i/>
                <w:iCs/>
                <w:sz w:val="22"/>
                <w:szCs w:val="22"/>
                <w:lang w:eastAsia="pl-PL"/>
              </w:rPr>
              <w:t xml:space="preserve"> </w:t>
            </w:r>
            <w:r>
              <w:rPr>
                <w:rFonts w:ascii="Arial" w:hAnsi="Arial" w:cs="Arial"/>
                <w:b/>
                <w:bCs/>
                <w:sz w:val="22"/>
                <w:szCs w:val="22"/>
                <w:lang w:eastAsia="pl-PL"/>
              </w:rPr>
              <w:t xml:space="preserve">do dnia </w:t>
            </w:r>
            <w:r w:rsidR="00444E21">
              <w:rPr>
                <w:rFonts w:ascii="Arial" w:hAnsi="Arial" w:cs="Arial"/>
                <w:b/>
                <w:bCs/>
                <w:sz w:val="22"/>
                <w:szCs w:val="22"/>
                <w:lang w:eastAsia="pl-PL"/>
              </w:rPr>
              <w:t>11</w:t>
            </w:r>
            <w:r>
              <w:rPr>
                <w:rFonts w:ascii="Arial" w:hAnsi="Arial" w:cs="Arial"/>
                <w:b/>
                <w:bCs/>
                <w:sz w:val="22"/>
                <w:szCs w:val="22"/>
                <w:lang w:eastAsia="pl-PL"/>
              </w:rPr>
              <w:t xml:space="preserve"> </w:t>
            </w:r>
            <w:r w:rsidR="00E36642">
              <w:rPr>
                <w:rFonts w:ascii="Arial" w:hAnsi="Arial" w:cs="Arial"/>
                <w:b/>
                <w:bCs/>
                <w:sz w:val="22"/>
                <w:szCs w:val="22"/>
                <w:lang w:eastAsia="pl-PL"/>
              </w:rPr>
              <w:t>sierpnia</w:t>
            </w:r>
            <w:r>
              <w:rPr>
                <w:rFonts w:ascii="Arial" w:hAnsi="Arial" w:cs="Arial"/>
                <w:b/>
                <w:bCs/>
                <w:sz w:val="22"/>
                <w:szCs w:val="22"/>
                <w:lang w:eastAsia="pl-PL"/>
              </w:rPr>
              <w:t xml:space="preserve"> 202</w:t>
            </w:r>
            <w:r w:rsidR="00E36642">
              <w:rPr>
                <w:rFonts w:ascii="Arial" w:hAnsi="Arial" w:cs="Arial"/>
                <w:b/>
                <w:bCs/>
                <w:sz w:val="22"/>
                <w:szCs w:val="22"/>
                <w:lang w:eastAsia="pl-PL"/>
              </w:rPr>
              <w:t>6</w:t>
            </w:r>
            <w:r>
              <w:rPr>
                <w:rFonts w:ascii="Arial" w:hAnsi="Arial" w:cs="Arial"/>
                <w:b/>
                <w:bCs/>
                <w:sz w:val="22"/>
                <w:szCs w:val="22"/>
                <w:lang w:eastAsia="pl-PL"/>
              </w:rPr>
              <w:t xml:space="preserve"> r. włącznie (do godziny 15</w:t>
            </w:r>
            <w:r>
              <w:rPr>
                <w:rFonts w:ascii="Arial" w:hAnsi="Arial" w:cs="Arial"/>
                <w:b/>
                <w:bCs/>
                <w:sz w:val="22"/>
                <w:szCs w:val="22"/>
                <w:vertAlign w:val="superscript"/>
                <w:lang w:eastAsia="pl-PL"/>
              </w:rPr>
              <w:t>30</w:t>
            </w:r>
            <w:r>
              <w:rPr>
                <w:rFonts w:ascii="Arial" w:hAnsi="Arial" w:cs="Arial"/>
                <w:b/>
                <w:bCs/>
                <w:sz w:val="22"/>
                <w:szCs w:val="22"/>
                <w:lang w:eastAsia="pl-PL"/>
              </w:rPr>
              <w:t xml:space="preserve">), </w:t>
            </w:r>
            <w:r>
              <w:rPr>
                <w:rFonts w:ascii="Arial" w:hAnsi="Arial" w:cs="Arial"/>
                <w:sz w:val="22"/>
                <w:szCs w:val="22"/>
                <w:lang w:eastAsia="pl-PL"/>
              </w:rPr>
              <w:t>należy składać osobiście lub za pośrednictwem poczty na adres:</w:t>
            </w:r>
          </w:p>
          <w:p w14:paraId="06741A13" w14:textId="77777777" w:rsidR="001E220D" w:rsidRDefault="001E220D" w:rsidP="00DD6BF8">
            <w:pPr>
              <w:pStyle w:val="Standard"/>
              <w:spacing w:before="280" w:after="142" w:line="288" w:lineRule="auto"/>
              <w:rPr>
                <w:rFonts w:ascii="Arial" w:hAnsi="Arial" w:cs="Arial"/>
                <w:b/>
                <w:bCs/>
                <w:i/>
                <w:iCs/>
                <w:sz w:val="22"/>
                <w:szCs w:val="22"/>
                <w:lang w:eastAsia="pl-PL"/>
              </w:rPr>
            </w:pPr>
            <w:r>
              <w:rPr>
                <w:rFonts w:ascii="Arial" w:hAnsi="Arial" w:cs="Arial"/>
                <w:b/>
                <w:bCs/>
                <w:i/>
                <w:iCs/>
                <w:sz w:val="22"/>
                <w:szCs w:val="22"/>
                <w:lang w:eastAsia="pl-PL"/>
              </w:rPr>
              <w:t>Starostwo Powiatowe ul. Lwowska 68, 22-600 Tomaszów Lubelski</w:t>
            </w:r>
          </w:p>
          <w:p w14:paraId="2F18FE28" w14:textId="0058F2D6" w:rsidR="001E220D" w:rsidRDefault="001E220D" w:rsidP="00DD6BF8">
            <w:pPr>
              <w:pStyle w:val="Standard"/>
              <w:spacing w:before="280" w:after="28"/>
              <w:jc w:val="both"/>
              <w:rPr>
                <w:rFonts w:ascii="Arial" w:hAnsi="Arial"/>
                <w:sz w:val="22"/>
                <w:szCs w:val="22"/>
              </w:rPr>
            </w:pPr>
            <w:r>
              <w:rPr>
                <w:rFonts w:ascii="Arial" w:hAnsi="Arial" w:cs="Arial"/>
                <w:bCs/>
                <w:sz w:val="22"/>
                <w:szCs w:val="22"/>
                <w:lang w:eastAsia="pl-PL"/>
              </w:rPr>
              <w:t>Za datę doręczenia do Starostwa Powiatowego uważa się datę otrzymania dokumentów przez Starostwo (datę wpływu do Starostwa). Dokumenty doręczone po ww. terminie nie będą rozpatrywane i podlegają zwrotowi. Po upływie terminu, do złożenia dokumentów, zostanie ustalona lista kandydatów, którzy spełniają</w:t>
            </w:r>
            <w:r>
              <w:rPr>
                <w:rFonts w:ascii="Arial" w:hAnsi="Arial" w:cs="Arial"/>
                <w:b/>
                <w:bCs/>
                <w:sz w:val="22"/>
                <w:szCs w:val="22"/>
                <w:lang w:eastAsia="pl-PL"/>
              </w:rPr>
              <w:t xml:space="preserve"> </w:t>
            </w:r>
            <w:r>
              <w:rPr>
                <w:rFonts w:ascii="Arial" w:hAnsi="Arial" w:cs="Arial"/>
                <w:bCs/>
                <w:sz w:val="22"/>
                <w:szCs w:val="22"/>
                <w:lang w:eastAsia="pl-PL"/>
              </w:rPr>
              <w:t>wymagania formalne określone w ogłoszeniu o naborze.</w:t>
            </w:r>
            <w:r w:rsidR="00E10668">
              <w:rPr>
                <w:rFonts w:ascii="Arial" w:hAnsi="Arial" w:cs="Arial"/>
                <w:bCs/>
                <w:sz w:val="22"/>
                <w:szCs w:val="22"/>
                <w:lang w:eastAsia="pl-PL"/>
              </w:rPr>
              <w:t xml:space="preserve"> </w:t>
            </w:r>
          </w:p>
        </w:tc>
      </w:tr>
      <w:tr w:rsidR="001E220D" w14:paraId="6C1EEBA8" w14:textId="77777777" w:rsidTr="00DD6BF8">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DA65D" w14:textId="77777777" w:rsidR="001E220D" w:rsidRDefault="001E220D" w:rsidP="00DD6BF8">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t>9. Informacja dodatkowa dla kandydatów :</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40B09" w14:textId="77777777" w:rsidR="001E220D" w:rsidRDefault="001E220D" w:rsidP="00DD6BF8">
            <w:pPr>
              <w:pStyle w:val="Bezodstpw"/>
              <w:jc w:val="both"/>
              <w:rPr>
                <w:rFonts w:ascii="Arial" w:hAnsi="Arial"/>
                <w:lang w:eastAsia="pl-PL"/>
              </w:rPr>
            </w:pPr>
          </w:p>
          <w:p w14:paraId="22D83C87" w14:textId="71AA8696" w:rsidR="001E220D" w:rsidRPr="003B50D2" w:rsidRDefault="001E220D" w:rsidP="003B50D2">
            <w:pPr>
              <w:pStyle w:val="Bezodstpw"/>
              <w:numPr>
                <w:ilvl w:val="0"/>
                <w:numId w:val="19"/>
              </w:numPr>
              <w:jc w:val="both"/>
              <w:rPr>
                <w:rFonts w:ascii="Arial" w:hAnsi="Arial" w:cs="Arial"/>
              </w:rPr>
            </w:pPr>
            <w:r w:rsidRPr="003B50D2">
              <w:rPr>
                <w:rFonts w:ascii="Arial" w:hAnsi="Arial" w:cs="Arial"/>
                <w:lang w:eastAsia="pl-PL"/>
              </w:rPr>
              <w:t xml:space="preserve">W toku naboru komisja wyłania nie więcej niż pięciu najlepszych kandydatów, spełniających wymagania niezbędne oraz w największym stopniu spełniających wymagania dodatkowe, których przedstawia kierownikowi jednostki celem zatrudnienia wybranego kandydata. </w:t>
            </w:r>
            <w:r w:rsidR="003B50D2" w:rsidRPr="003B50D2">
              <w:rPr>
                <w:rFonts w:ascii="Arial" w:hAnsi="Arial" w:cs="Arial"/>
                <w:lang w:eastAsia="pl-PL"/>
              </w:rPr>
              <w:t xml:space="preserve"> Jeżeli w</w:t>
            </w:r>
            <w:r w:rsidRPr="003B50D2">
              <w:rPr>
                <w:rFonts w:ascii="Arial" w:hAnsi="Arial" w:cs="Arial"/>
                <w:lang w:eastAsia="pl-PL"/>
              </w:rPr>
              <w:t xml:space="preserve"> Starostwie Powiatowym w Tomaszowie Lubelskim wskaźnik zatrudnienia osób niepełnosprawnych w miesiącu poprzedzającym datę upublicznienia ogłoszenia o naborze, jest </w:t>
            </w:r>
            <w:r w:rsidR="003B50D2" w:rsidRPr="003B50D2">
              <w:rPr>
                <w:rFonts w:ascii="Arial" w:hAnsi="Arial" w:cs="Arial"/>
                <w:lang w:eastAsia="pl-PL"/>
              </w:rPr>
              <w:t>ni</w:t>
            </w:r>
            <w:r w:rsidR="00E10668">
              <w:rPr>
                <w:rFonts w:ascii="Arial" w:hAnsi="Arial" w:cs="Arial"/>
                <w:lang w:eastAsia="pl-PL"/>
              </w:rPr>
              <w:t>ż</w:t>
            </w:r>
            <w:r w:rsidR="003B50D2" w:rsidRPr="003B50D2">
              <w:rPr>
                <w:rFonts w:ascii="Arial" w:hAnsi="Arial" w:cs="Arial"/>
                <w:lang w:eastAsia="pl-PL"/>
              </w:rPr>
              <w:t>szy</w:t>
            </w:r>
            <w:r w:rsidRPr="003B50D2">
              <w:rPr>
                <w:rFonts w:ascii="Arial" w:hAnsi="Arial" w:cs="Arial"/>
                <w:lang w:eastAsia="pl-PL"/>
              </w:rPr>
              <w:t xml:space="preserve"> niż 6%, pierwszeństwo w zatrudnieniu na stanowiskach urzędniczych, z wyłączeniem kierowniczych stanowisk urzędniczych, przysługuje osobie niepełnosprawnej, o ile znajduje się w gronie pięciu wyłonionych kandydatów.</w:t>
            </w:r>
          </w:p>
          <w:p w14:paraId="78630EBD" w14:textId="4B062441" w:rsidR="003B50D2" w:rsidRPr="003B50D2" w:rsidRDefault="003B50D2" w:rsidP="003B50D2">
            <w:pPr>
              <w:pStyle w:val="NormalnyWeb"/>
              <w:numPr>
                <w:ilvl w:val="0"/>
                <w:numId w:val="19"/>
              </w:numPr>
              <w:autoSpaceDN/>
              <w:spacing w:after="0" w:line="240" w:lineRule="auto"/>
              <w:jc w:val="both"/>
              <w:textAlignment w:val="auto"/>
              <w:rPr>
                <w:rFonts w:ascii="Arial" w:hAnsi="Arial" w:cs="Arial"/>
                <w:sz w:val="22"/>
                <w:szCs w:val="22"/>
              </w:rPr>
            </w:pPr>
            <w:r w:rsidRPr="003B50D2">
              <w:rPr>
                <w:rFonts w:ascii="Arial" w:hAnsi="Arial" w:cs="Arial"/>
                <w:sz w:val="22"/>
                <w:szCs w:val="22"/>
              </w:rPr>
              <w:t xml:space="preserve">Z osobami z ww. listy zostanie przeprowadzona rozmowa kwalifikacyjna. Informacja o wyniku naboru będzie umieszczona na stronie internetowej Biuletynu Informacji Publicznej </w:t>
            </w:r>
            <w:r w:rsidRPr="003B50D2">
              <w:rPr>
                <w:rFonts w:ascii="Arial" w:hAnsi="Arial" w:cs="Arial"/>
                <w:sz w:val="22"/>
                <w:szCs w:val="22"/>
                <w:lang w:val="en-US"/>
              </w:rPr>
              <w:t>(</w:t>
            </w:r>
            <w:hyperlink r:id="rId6" w:history="1">
              <w:r w:rsidRPr="003B50D2">
                <w:rPr>
                  <w:rStyle w:val="Hipercze"/>
                  <w:rFonts w:ascii="Arial" w:hAnsi="Arial" w:cs="Arial"/>
                  <w:color w:val="000000"/>
                  <w:sz w:val="22"/>
                  <w:szCs w:val="22"/>
                  <w:lang w:val="en-US"/>
                </w:rPr>
                <w:t>www.</w:t>
              </w:r>
            </w:hyperlink>
            <w:hyperlink r:id="rId7" w:history="1">
              <w:r w:rsidRPr="003B50D2">
                <w:rPr>
                  <w:rStyle w:val="Hipercze"/>
                  <w:rFonts w:ascii="Arial" w:hAnsi="Arial" w:cs="Arial"/>
                  <w:color w:val="000000"/>
                  <w:sz w:val="22"/>
                  <w:szCs w:val="22"/>
                  <w:lang w:val="en-US"/>
                </w:rPr>
                <w:t>sptomaszowlubelski.</w:t>
              </w:r>
            </w:hyperlink>
            <w:hyperlink r:id="rId8" w:history="1">
              <w:r w:rsidRPr="003B50D2">
                <w:rPr>
                  <w:rStyle w:val="Hipercze"/>
                  <w:rFonts w:ascii="Arial" w:hAnsi="Arial" w:cs="Arial"/>
                  <w:color w:val="000000"/>
                  <w:sz w:val="22"/>
                  <w:szCs w:val="22"/>
                  <w:lang w:val="en-US"/>
                </w:rPr>
                <w:t>bip.</w:t>
              </w:r>
            </w:hyperlink>
            <w:hyperlink r:id="rId9" w:history="1">
              <w:r w:rsidRPr="003B50D2">
                <w:rPr>
                  <w:rStyle w:val="Hipercze"/>
                  <w:rFonts w:ascii="Arial" w:hAnsi="Arial" w:cs="Arial"/>
                  <w:color w:val="000000"/>
                  <w:sz w:val="22"/>
                  <w:szCs w:val="22"/>
                  <w:lang w:val="en-US"/>
                </w:rPr>
                <w:t>lubelskie.</w:t>
              </w:r>
            </w:hyperlink>
            <w:hyperlink r:id="rId10" w:history="1">
              <w:r w:rsidRPr="003B50D2">
                <w:rPr>
                  <w:rStyle w:val="Hipercze"/>
                  <w:rFonts w:ascii="Arial" w:hAnsi="Arial" w:cs="Arial"/>
                  <w:color w:val="000000"/>
                  <w:sz w:val="22"/>
                  <w:szCs w:val="22"/>
                  <w:lang w:val="en-US"/>
                </w:rPr>
                <w:t>pl</w:t>
              </w:r>
            </w:hyperlink>
            <w:r w:rsidRPr="003B50D2">
              <w:rPr>
                <w:rFonts w:ascii="Arial" w:hAnsi="Arial" w:cs="Arial"/>
                <w:sz w:val="22"/>
                <w:szCs w:val="22"/>
                <w:lang w:val="en-US"/>
              </w:rPr>
              <w:t>)</w:t>
            </w:r>
            <w:r w:rsidRPr="003B50D2">
              <w:rPr>
                <w:rFonts w:ascii="Arial" w:hAnsi="Arial" w:cs="Arial"/>
                <w:sz w:val="22"/>
                <w:szCs w:val="22"/>
              </w:rPr>
              <w:t xml:space="preserve"> oraz na tablicy informacyjnej Starostwa Powiatowego w Tomaszowie Lubelskim przy ul. Lwowskiej 68.</w:t>
            </w:r>
          </w:p>
          <w:p w14:paraId="0B39645F" w14:textId="46815B48" w:rsidR="003B50D2" w:rsidRPr="003B50D2" w:rsidRDefault="003B50D2" w:rsidP="003B50D2">
            <w:pPr>
              <w:pStyle w:val="NormalnyWeb"/>
              <w:numPr>
                <w:ilvl w:val="0"/>
                <w:numId w:val="19"/>
              </w:numPr>
              <w:autoSpaceDN/>
              <w:spacing w:after="0" w:line="240" w:lineRule="auto"/>
              <w:jc w:val="both"/>
              <w:textAlignment w:val="auto"/>
              <w:rPr>
                <w:rFonts w:ascii="Arial" w:hAnsi="Arial" w:cs="Arial"/>
                <w:sz w:val="22"/>
                <w:szCs w:val="22"/>
              </w:rPr>
            </w:pPr>
            <w:r w:rsidRPr="003B50D2">
              <w:rPr>
                <w:rFonts w:ascii="Arial" w:hAnsi="Arial" w:cs="Arial"/>
                <w:sz w:val="22"/>
                <w:szCs w:val="22"/>
              </w:rPr>
              <w:t>W przypadku osób podejmujących po raz pierwszy pracę na stanowisku urzędniczym,  w tym kierowniczym stanowisku urzędniczym umowę o prace zawiera się na czas określony (6 miesięcy). W  czasie trwania umowy organizuje się służbę przygotowawczą kończąca się egzaminem, którego pozytywny wynik jest warunkiem dalszego zatrudnienia pracowników. Przewiduje się zawarcie kolejnej umowy na czas określony lub czas nieokreślony bez prowadzenia kolejnego naboru.</w:t>
            </w:r>
          </w:p>
          <w:p w14:paraId="33CC3FCB" w14:textId="084A4571" w:rsidR="003B50D2" w:rsidRPr="003B50D2" w:rsidRDefault="003B50D2" w:rsidP="003B50D2">
            <w:pPr>
              <w:pStyle w:val="NormalnyWeb"/>
              <w:numPr>
                <w:ilvl w:val="0"/>
                <w:numId w:val="19"/>
              </w:numPr>
              <w:autoSpaceDN/>
              <w:spacing w:after="0" w:line="240" w:lineRule="auto"/>
              <w:jc w:val="both"/>
              <w:textAlignment w:val="auto"/>
              <w:rPr>
                <w:rFonts w:ascii="Arial" w:hAnsi="Arial" w:cs="Arial"/>
                <w:sz w:val="22"/>
                <w:szCs w:val="22"/>
              </w:rPr>
            </w:pPr>
            <w:r w:rsidRPr="003B50D2">
              <w:rPr>
                <w:rFonts w:ascii="Arial" w:hAnsi="Arial" w:cs="Arial"/>
                <w:sz w:val="22"/>
                <w:szCs w:val="22"/>
              </w:rPr>
              <w:t>Przewiduje się wynagrodzenie zasadnicze w przedziale 5</w:t>
            </w:r>
            <w:r>
              <w:rPr>
                <w:rFonts w:ascii="Arial" w:hAnsi="Arial" w:cs="Arial"/>
                <w:sz w:val="22"/>
                <w:szCs w:val="22"/>
              </w:rPr>
              <w:t>200</w:t>
            </w:r>
            <w:r w:rsidRPr="003B50D2">
              <w:rPr>
                <w:rFonts w:ascii="Arial" w:hAnsi="Arial" w:cs="Arial"/>
                <w:sz w:val="22"/>
                <w:szCs w:val="22"/>
              </w:rPr>
              <w:t xml:space="preserve"> zł do </w:t>
            </w:r>
            <w:r>
              <w:rPr>
                <w:rFonts w:ascii="Arial" w:hAnsi="Arial" w:cs="Arial"/>
                <w:sz w:val="22"/>
                <w:szCs w:val="22"/>
              </w:rPr>
              <w:t>84</w:t>
            </w:r>
            <w:r w:rsidRPr="003B50D2">
              <w:rPr>
                <w:rFonts w:ascii="Arial" w:hAnsi="Arial" w:cs="Arial"/>
                <w:sz w:val="22"/>
                <w:szCs w:val="22"/>
              </w:rPr>
              <w:t xml:space="preserve">00 zł brutto,  dodatek funkcyjny do </w:t>
            </w:r>
            <w:r>
              <w:rPr>
                <w:rFonts w:ascii="Arial" w:hAnsi="Arial" w:cs="Arial"/>
                <w:sz w:val="22"/>
                <w:szCs w:val="22"/>
              </w:rPr>
              <w:t>960</w:t>
            </w:r>
            <w:r w:rsidRPr="003B50D2">
              <w:rPr>
                <w:rFonts w:ascii="Arial" w:hAnsi="Arial" w:cs="Arial"/>
                <w:sz w:val="22"/>
                <w:szCs w:val="22"/>
              </w:rPr>
              <w:t xml:space="preserve"> zł brutto, dodatek za wieloletnią pracę, dodatkowe wynagrodzenie roczne</w:t>
            </w:r>
            <w:r>
              <w:rPr>
                <w:rFonts w:ascii="Arial" w:hAnsi="Arial" w:cs="Arial"/>
                <w:sz w:val="22"/>
                <w:szCs w:val="22"/>
              </w:rPr>
              <w:t xml:space="preserve"> </w:t>
            </w:r>
            <w:r w:rsidRPr="003B50D2">
              <w:rPr>
                <w:rFonts w:ascii="Arial" w:hAnsi="Arial" w:cs="Arial"/>
                <w:sz w:val="22"/>
                <w:szCs w:val="22"/>
              </w:rPr>
              <w:t>(tzw. „trzynastka”), wynagrodzenie za czas niezdolności do pracy, nagrody jubileuszowe, jednorazowa odprawę w związku z przejściem na emeryturę lub rentę z tytułu niezdolności do pracy, zwrot kosztów za zakup okularów korygujących wzrok oraz świadczenia socjalne zgodnie z Regulaminem zakładowego funduszu świadczeń socjalnych Starostwa Powiatowego w Tomaszowie Lubelskim</w:t>
            </w:r>
          </w:p>
          <w:p w14:paraId="3DB819D3" w14:textId="16F0D366" w:rsidR="003B50D2" w:rsidRDefault="003B50D2" w:rsidP="003B50D2">
            <w:pPr>
              <w:pStyle w:val="NormalnyWeb"/>
              <w:spacing w:after="0" w:line="240" w:lineRule="auto"/>
              <w:ind w:left="230"/>
              <w:jc w:val="both"/>
            </w:pPr>
            <w:r>
              <w:rPr>
                <w:rFonts w:ascii="Arial" w:hAnsi="Arial" w:cs="Arial"/>
                <w:b/>
                <w:bCs/>
                <w:sz w:val="22"/>
                <w:szCs w:val="22"/>
              </w:rPr>
              <w:br/>
              <w:t>Wymagane dokumenty: list motywacyjny powinny być opatrzone klauzulą:</w:t>
            </w:r>
          </w:p>
          <w:p w14:paraId="5C96BC04" w14:textId="5AC38DA4" w:rsidR="003B50D2" w:rsidRDefault="003B50D2" w:rsidP="003B50D2">
            <w:pPr>
              <w:pStyle w:val="Bezodstpw"/>
              <w:spacing w:before="280" w:line="288" w:lineRule="auto"/>
              <w:rPr>
                <w:rFonts w:ascii="Arial" w:hAnsi="Arial" w:cs="Arial"/>
                <w:b/>
                <w:bCs/>
                <w:i/>
                <w:iCs/>
                <w:sz w:val="20"/>
                <w:szCs w:val="20"/>
                <w:lang w:eastAsia="pl-PL"/>
              </w:rPr>
            </w:pPr>
            <w:r w:rsidRPr="00435C0D">
              <w:rPr>
                <w:rFonts w:ascii="Arial" w:hAnsi="Arial" w:cs="Arial"/>
                <w:b/>
              </w:rPr>
              <w:t xml:space="preserve">Wyrażam zgodę na przetwarzanie moich danych osobowych zawartych w ofercie pracy dla potrzeb niezbędnych do realizacji procesu rekrutacji zgodnie </w:t>
            </w:r>
            <w:r w:rsidRPr="00435C0D">
              <w:rPr>
                <w:rFonts w:ascii="Arial" w:hAnsi="Arial" w:cs="Arial"/>
                <w:b/>
              </w:rPr>
              <w:lastRenderedPageBreak/>
              <w:t xml:space="preserve">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435C0D">
              <w:rPr>
                <w:rFonts w:ascii="Arial" w:hAnsi="Arial" w:cs="Arial"/>
                <w:b/>
              </w:rPr>
              <w:t>późn</w:t>
            </w:r>
            <w:proofErr w:type="spellEnd"/>
            <w:r w:rsidRPr="00435C0D">
              <w:rPr>
                <w:rFonts w:ascii="Arial" w:hAnsi="Arial" w:cs="Arial"/>
                <w:b/>
              </w:rPr>
              <w:t>. zm.).</w:t>
            </w:r>
          </w:p>
          <w:p w14:paraId="206C0C41" w14:textId="199E686B" w:rsidR="001E220D" w:rsidRDefault="001E220D" w:rsidP="00DD6BF8">
            <w:pPr>
              <w:pStyle w:val="Bezodstpw"/>
              <w:spacing w:before="280" w:after="142" w:line="288" w:lineRule="auto"/>
              <w:jc w:val="both"/>
              <w:rPr>
                <w:rFonts w:ascii="Arial" w:hAnsi="Arial" w:cs="Arial"/>
                <w:b/>
                <w:bCs/>
                <w:i/>
                <w:iCs/>
                <w:sz w:val="20"/>
                <w:szCs w:val="20"/>
                <w:lang w:eastAsia="pl-PL"/>
              </w:rPr>
            </w:pPr>
          </w:p>
        </w:tc>
      </w:tr>
      <w:tr w:rsidR="003B50D2" w14:paraId="263E8765" w14:textId="77777777" w:rsidTr="00DD6BF8">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DC154" w14:textId="3C3FC179" w:rsidR="003B50D2" w:rsidRDefault="001C540C" w:rsidP="001C540C">
            <w:pPr>
              <w:pStyle w:val="Standard"/>
              <w:spacing w:before="280" w:after="142" w:line="288" w:lineRule="auto"/>
              <w:rPr>
                <w:rFonts w:ascii="Arial" w:hAnsi="Arial" w:cs="Arial"/>
                <w:b/>
                <w:bCs/>
                <w:sz w:val="22"/>
                <w:szCs w:val="22"/>
                <w:lang w:eastAsia="pl-PL"/>
              </w:rPr>
            </w:pPr>
            <w:r>
              <w:rPr>
                <w:rFonts w:ascii="Arial" w:hAnsi="Arial" w:cs="Arial"/>
                <w:b/>
                <w:bCs/>
                <w:sz w:val="22"/>
                <w:szCs w:val="22"/>
                <w:lang w:eastAsia="pl-PL"/>
              </w:rPr>
              <w:lastRenderedPageBreak/>
              <w:t>10.</w:t>
            </w:r>
            <w:r w:rsidR="003B50D2">
              <w:rPr>
                <w:rFonts w:ascii="Arial" w:hAnsi="Arial" w:cs="Arial"/>
                <w:b/>
                <w:bCs/>
                <w:sz w:val="22"/>
                <w:szCs w:val="22"/>
                <w:lang w:eastAsia="pl-PL"/>
              </w:rPr>
              <w:t>Wskaźnik zatrudnienia osób niepełnosprawnych</w:t>
            </w:r>
          </w:p>
        </w:tc>
        <w:tc>
          <w:tcPr>
            <w:tcW w:w="8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BC43" w14:textId="77777777" w:rsidR="00E10668" w:rsidRDefault="00E10668" w:rsidP="00DD6BF8">
            <w:pPr>
              <w:pStyle w:val="Bezodstpw"/>
              <w:jc w:val="both"/>
              <w:rPr>
                <w:rFonts w:ascii="Arial" w:hAnsi="Arial"/>
                <w:lang w:eastAsia="pl-PL"/>
              </w:rPr>
            </w:pPr>
          </w:p>
          <w:p w14:paraId="5B4BC5FE" w14:textId="77777777" w:rsidR="00E10668" w:rsidRDefault="00E10668" w:rsidP="00DD6BF8">
            <w:pPr>
              <w:pStyle w:val="Bezodstpw"/>
              <w:jc w:val="both"/>
              <w:rPr>
                <w:rFonts w:ascii="Arial" w:hAnsi="Arial"/>
                <w:lang w:eastAsia="pl-PL"/>
              </w:rPr>
            </w:pPr>
          </w:p>
          <w:p w14:paraId="47EE9107" w14:textId="51163067" w:rsidR="003B50D2" w:rsidRDefault="00E10668" w:rsidP="00DD6BF8">
            <w:pPr>
              <w:pStyle w:val="Bezodstpw"/>
              <w:jc w:val="both"/>
              <w:rPr>
                <w:rFonts w:ascii="Arial" w:hAnsi="Arial"/>
                <w:lang w:eastAsia="pl-PL"/>
              </w:rPr>
            </w:pPr>
            <w:r>
              <w:rPr>
                <w:rFonts w:ascii="Arial" w:hAnsi="Arial"/>
                <w:lang w:eastAsia="pl-PL"/>
              </w:rPr>
              <w:t>W czerwcu 2026 r. – powyżej 6%</w:t>
            </w:r>
          </w:p>
        </w:tc>
      </w:tr>
    </w:tbl>
    <w:p w14:paraId="3B2F2019" w14:textId="77777777" w:rsidR="003B50D2" w:rsidRDefault="003B50D2" w:rsidP="001E220D">
      <w:pPr>
        <w:pStyle w:val="Standard"/>
        <w:spacing w:before="280" w:line="360" w:lineRule="auto"/>
        <w:rPr>
          <w:rFonts w:ascii="Arial" w:hAnsi="Arial" w:cs="Arial"/>
          <w:sz w:val="22"/>
          <w:szCs w:val="22"/>
          <w:lang w:eastAsia="pl-PL"/>
        </w:rPr>
      </w:pPr>
    </w:p>
    <w:p w14:paraId="79438842" w14:textId="795A5F7F" w:rsidR="001E220D" w:rsidRDefault="001E220D" w:rsidP="001E220D">
      <w:pPr>
        <w:pStyle w:val="Standard"/>
        <w:spacing w:before="280" w:line="360" w:lineRule="auto"/>
        <w:rPr>
          <w:rFonts w:ascii="Arial" w:hAnsi="Arial" w:cs="Arial"/>
          <w:sz w:val="22"/>
          <w:szCs w:val="22"/>
          <w:lang w:eastAsia="pl-PL"/>
        </w:rPr>
      </w:pPr>
      <w:r>
        <w:rPr>
          <w:rFonts w:ascii="Arial" w:hAnsi="Arial" w:cs="Arial"/>
          <w:sz w:val="22"/>
          <w:szCs w:val="22"/>
          <w:lang w:eastAsia="pl-PL"/>
        </w:rPr>
        <w:t xml:space="preserve">Tomaszów Lub. </w:t>
      </w:r>
      <w:r w:rsidR="00E10668">
        <w:rPr>
          <w:rFonts w:ascii="Arial" w:hAnsi="Arial" w:cs="Arial"/>
          <w:sz w:val="22"/>
          <w:szCs w:val="22"/>
          <w:lang w:eastAsia="pl-PL"/>
        </w:rPr>
        <w:t xml:space="preserve">29 lipca 2026 </w:t>
      </w:r>
      <w:r>
        <w:rPr>
          <w:rFonts w:ascii="Arial" w:hAnsi="Arial" w:cs="Arial"/>
          <w:sz w:val="22"/>
          <w:szCs w:val="22"/>
          <w:lang w:eastAsia="pl-PL"/>
        </w:rPr>
        <w:t xml:space="preserve"> r</w:t>
      </w:r>
      <w:r w:rsidR="00E10668">
        <w:rPr>
          <w:rFonts w:ascii="Arial" w:hAnsi="Arial" w:cs="Arial"/>
          <w:sz w:val="22"/>
          <w:szCs w:val="22"/>
          <w:lang w:eastAsia="pl-PL"/>
        </w:rPr>
        <w:t>.</w:t>
      </w:r>
    </w:p>
    <w:p w14:paraId="2ECF5279" w14:textId="77777777" w:rsidR="001E220D" w:rsidRDefault="001E220D" w:rsidP="001E220D">
      <w:pPr>
        <w:pStyle w:val="Standard"/>
        <w:spacing w:line="276" w:lineRule="auto"/>
        <w:rPr>
          <w:rFonts w:ascii="Arial" w:hAnsi="Arial" w:cs="Arial"/>
        </w:rPr>
      </w:pPr>
    </w:p>
    <w:p w14:paraId="629BC798" w14:textId="77777777" w:rsidR="001E220D" w:rsidRDefault="001E220D" w:rsidP="001E220D">
      <w:pPr>
        <w:pStyle w:val="Standard"/>
      </w:pPr>
      <w:hyperlink r:id="rId11" w:history="1"/>
    </w:p>
    <w:p w14:paraId="326D6DEF" w14:textId="77777777" w:rsidR="006E3339" w:rsidRDefault="006E3339"/>
    <w:sectPr w:rsidR="006E3339" w:rsidSect="001E220D">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upperRoman"/>
      <w:lvlText w:val="%1."/>
      <w:lvlJc w:val="left"/>
      <w:pPr>
        <w:tabs>
          <w:tab w:val="num" w:pos="0"/>
        </w:tabs>
        <w:ind w:left="809" w:hanging="720"/>
      </w:pPr>
      <w:rPr>
        <w:rFonts w:ascii="Arial" w:hAnsi="Arial" w:cs="Arial" w:hint="default"/>
        <w:sz w:val="22"/>
        <w:szCs w:val="22"/>
      </w:rPr>
    </w:lvl>
  </w:abstractNum>
  <w:abstractNum w:abstractNumId="1" w15:restartNumberingAfterBreak="0">
    <w:nsid w:val="002822B4"/>
    <w:multiLevelType w:val="multilevel"/>
    <w:tmpl w:val="BC3E3B7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3A50229"/>
    <w:multiLevelType w:val="multilevel"/>
    <w:tmpl w:val="3D28918E"/>
    <w:numStyleLink w:val="WWNum3"/>
  </w:abstractNum>
  <w:abstractNum w:abstractNumId="3" w15:restartNumberingAfterBreak="0">
    <w:nsid w:val="2AFC33B0"/>
    <w:multiLevelType w:val="hybridMultilevel"/>
    <w:tmpl w:val="5D864FF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C5451A"/>
    <w:multiLevelType w:val="multilevel"/>
    <w:tmpl w:val="936042AA"/>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5" w15:restartNumberingAfterBreak="0">
    <w:nsid w:val="2E6C1458"/>
    <w:multiLevelType w:val="multilevel"/>
    <w:tmpl w:val="3D28918E"/>
    <w:styleLink w:val="WWNum3"/>
    <w:lvl w:ilvl="0">
      <w:start w:val="1"/>
      <w:numFmt w:val="decimal"/>
      <w:lvlText w:val="%1."/>
      <w:lvlJc w:val="left"/>
      <w:pPr>
        <w:ind w:left="720" w:hanging="360"/>
      </w:pPr>
      <w:rPr>
        <w:rFonts w:ascii="Arial" w:hAnsi="Arial"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4C77032"/>
    <w:multiLevelType w:val="hybridMultilevel"/>
    <w:tmpl w:val="83A8500E"/>
    <w:lvl w:ilvl="0" w:tplc="F196A44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89019E"/>
    <w:multiLevelType w:val="hybridMultilevel"/>
    <w:tmpl w:val="5EC053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774AD"/>
    <w:multiLevelType w:val="multilevel"/>
    <w:tmpl w:val="BC3E3B7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FEA29B8"/>
    <w:multiLevelType w:val="multilevel"/>
    <w:tmpl w:val="784C6876"/>
    <w:styleLink w:val="WWNum2"/>
    <w:lvl w:ilvl="0">
      <w:start w:val="1"/>
      <w:numFmt w:val="decimal"/>
      <w:lvlText w:val="%1."/>
      <w:lvlJc w:val="left"/>
      <w:pPr>
        <w:ind w:left="720" w:hanging="360"/>
      </w:pPr>
      <w:rPr>
        <w:rFonts w:ascii="Arial" w:hAnsi="Arial" w:cs="Times New Roman"/>
      </w:rPr>
    </w:lvl>
    <w:lvl w:ilvl="1">
      <w:start w:val="1"/>
      <w:numFmt w:val="decimal"/>
      <w:lvlText w:val="%2)"/>
      <w:lvlJc w:val="left"/>
      <w:pPr>
        <w:ind w:left="1440" w:hanging="360"/>
      </w:p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0" w15:restartNumberingAfterBreak="0">
    <w:nsid w:val="44BD3F9A"/>
    <w:multiLevelType w:val="hybridMultilevel"/>
    <w:tmpl w:val="5A029528"/>
    <w:lvl w:ilvl="0" w:tplc="C62AD5D2">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FA0B94"/>
    <w:multiLevelType w:val="multilevel"/>
    <w:tmpl w:val="936042AA"/>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2" w15:restartNumberingAfterBreak="0">
    <w:nsid w:val="5A9C6B7D"/>
    <w:multiLevelType w:val="multilevel"/>
    <w:tmpl w:val="A9F4A404"/>
    <w:numStyleLink w:val="WWNum1"/>
  </w:abstractNum>
  <w:abstractNum w:abstractNumId="13" w15:restartNumberingAfterBreak="0">
    <w:nsid w:val="5FCD737B"/>
    <w:multiLevelType w:val="multilevel"/>
    <w:tmpl w:val="936042AA"/>
    <w:numStyleLink w:val="Numbering123"/>
  </w:abstractNum>
  <w:abstractNum w:abstractNumId="14" w15:restartNumberingAfterBreak="0">
    <w:nsid w:val="66E3616B"/>
    <w:multiLevelType w:val="hybridMultilevel"/>
    <w:tmpl w:val="19286200"/>
    <w:lvl w:ilvl="0" w:tplc="A75A8FFC">
      <w:start w:val="6"/>
      <w:numFmt w:val="bullet"/>
      <w:lvlText w:val=""/>
      <w:lvlJc w:val="left"/>
      <w:pPr>
        <w:ind w:left="720" w:hanging="360"/>
      </w:pPr>
      <w:rPr>
        <w:rFonts w:ascii="Symbol" w:eastAsia="NSimSun" w:hAnsi="Symbol" w:cs="Mang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26591F"/>
    <w:multiLevelType w:val="multilevel"/>
    <w:tmpl w:val="A9F4A404"/>
    <w:styleLink w:val="WWNum1"/>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ascii="Arial" w:hAnsi="Arial"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6" w15:restartNumberingAfterBreak="0">
    <w:nsid w:val="79190885"/>
    <w:multiLevelType w:val="hybridMultilevel"/>
    <w:tmpl w:val="F54042FC"/>
    <w:lvl w:ilvl="0" w:tplc="D924D40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2643C0"/>
    <w:multiLevelType w:val="multilevel"/>
    <w:tmpl w:val="BC3E3B7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14743808">
    <w:abstractNumId w:val="4"/>
  </w:num>
  <w:num w:numId="2" w16cid:durableId="1726753092">
    <w:abstractNumId w:val="15"/>
  </w:num>
  <w:num w:numId="3" w16cid:durableId="40133649">
    <w:abstractNumId w:val="9"/>
  </w:num>
  <w:num w:numId="4" w16cid:durableId="1117721452">
    <w:abstractNumId w:val="5"/>
  </w:num>
  <w:num w:numId="5" w16cid:durableId="152111694">
    <w:abstractNumId w:val="4"/>
    <w:lvlOverride w:ilvl="0">
      <w:startOverride w:val="1"/>
    </w:lvlOverride>
  </w:num>
  <w:num w:numId="6" w16cid:durableId="1842314158">
    <w:abstractNumId w:val="17"/>
  </w:num>
  <w:num w:numId="7" w16cid:durableId="364713968">
    <w:abstractNumId w:val="5"/>
    <w:lvlOverride w:ilvl="0">
      <w:startOverride w:val="1"/>
    </w:lvlOverride>
  </w:num>
  <w:num w:numId="8" w16cid:durableId="1068193069">
    <w:abstractNumId w:val="9"/>
    <w:lvlOverride w:ilvl="0">
      <w:startOverride w:val="1"/>
    </w:lvlOverride>
  </w:num>
  <w:num w:numId="9" w16cid:durableId="1271931415">
    <w:abstractNumId w:val="11"/>
  </w:num>
  <w:num w:numId="10" w16cid:durableId="1801413377">
    <w:abstractNumId w:val="13"/>
  </w:num>
  <w:num w:numId="11" w16cid:durableId="1498381185">
    <w:abstractNumId w:val="12"/>
  </w:num>
  <w:num w:numId="12" w16cid:durableId="1810632365">
    <w:abstractNumId w:val="8"/>
  </w:num>
  <w:num w:numId="13" w16cid:durableId="390689624">
    <w:abstractNumId w:val="14"/>
  </w:num>
  <w:num w:numId="14" w16cid:durableId="1130250700">
    <w:abstractNumId w:val="6"/>
  </w:num>
  <w:num w:numId="15" w16cid:durableId="1184630785">
    <w:abstractNumId w:val="7"/>
  </w:num>
  <w:num w:numId="16" w16cid:durableId="505485730">
    <w:abstractNumId w:val="1"/>
  </w:num>
  <w:num w:numId="17" w16cid:durableId="2022273016">
    <w:abstractNumId w:val="0"/>
  </w:num>
  <w:num w:numId="18" w16cid:durableId="1977177589">
    <w:abstractNumId w:val="16"/>
  </w:num>
  <w:num w:numId="19" w16cid:durableId="794565714">
    <w:abstractNumId w:val="3"/>
  </w:num>
  <w:num w:numId="20" w16cid:durableId="1214924983">
    <w:abstractNumId w:val="10"/>
  </w:num>
  <w:num w:numId="21" w16cid:durableId="568341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81"/>
    <w:rsid w:val="001C540C"/>
    <w:rsid w:val="001E220D"/>
    <w:rsid w:val="001E6681"/>
    <w:rsid w:val="002F0B45"/>
    <w:rsid w:val="003B50D2"/>
    <w:rsid w:val="00444E21"/>
    <w:rsid w:val="004801D8"/>
    <w:rsid w:val="005874E0"/>
    <w:rsid w:val="00591F07"/>
    <w:rsid w:val="006E3339"/>
    <w:rsid w:val="00840B33"/>
    <w:rsid w:val="00AE26C9"/>
    <w:rsid w:val="00B9103D"/>
    <w:rsid w:val="00CF0B8E"/>
    <w:rsid w:val="00D57CF6"/>
    <w:rsid w:val="00D72F74"/>
    <w:rsid w:val="00E10668"/>
    <w:rsid w:val="00E36642"/>
    <w:rsid w:val="00EA3FE7"/>
    <w:rsid w:val="00EC55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10BA"/>
  <w15:chartTrackingRefBased/>
  <w15:docId w15:val="{60DC37D9-C20F-4E26-9AF1-16164FD5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220D"/>
    <w:pPr>
      <w:suppressAutoHyphens/>
      <w:autoSpaceDN w:val="0"/>
      <w:spacing w:after="0" w:line="240" w:lineRule="auto"/>
      <w:textAlignment w:val="baseline"/>
    </w:pPr>
    <w:rPr>
      <w:rFonts w:ascii="Liberation Serif" w:eastAsia="NSimSun" w:hAnsi="Liberation Serif" w:cs="Mangal"/>
      <w:kern w:val="3"/>
      <w:sz w:val="24"/>
      <w:szCs w:val="24"/>
      <w:lang w:eastAsia="zh-CN" w:bidi="hi-IN"/>
      <w14:ligatures w14:val="none"/>
    </w:rPr>
  </w:style>
  <w:style w:type="paragraph" w:styleId="Nagwek1">
    <w:name w:val="heading 1"/>
    <w:basedOn w:val="Normalny"/>
    <w:next w:val="Normalny"/>
    <w:link w:val="Nagwek1Znak"/>
    <w:uiPriority w:val="9"/>
    <w:qFormat/>
    <w:rsid w:val="001E66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E66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E668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E668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E668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E668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668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668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668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668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E668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E668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E668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E668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E66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66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66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6681"/>
    <w:rPr>
      <w:rFonts w:eastAsiaTheme="majorEastAsia" w:cstheme="majorBidi"/>
      <w:color w:val="272727" w:themeColor="text1" w:themeTint="D8"/>
    </w:rPr>
  </w:style>
  <w:style w:type="paragraph" w:styleId="Tytu">
    <w:name w:val="Title"/>
    <w:basedOn w:val="Normalny"/>
    <w:next w:val="Normalny"/>
    <w:link w:val="TytuZnak"/>
    <w:uiPriority w:val="10"/>
    <w:qFormat/>
    <w:rsid w:val="001E668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66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66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66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6681"/>
    <w:pPr>
      <w:spacing w:before="160"/>
      <w:jc w:val="center"/>
    </w:pPr>
    <w:rPr>
      <w:i/>
      <w:iCs/>
      <w:color w:val="404040" w:themeColor="text1" w:themeTint="BF"/>
    </w:rPr>
  </w:style>
  <w:style w:type="character" w:customStyle="1" w:styleId="CytatZnak">
    <w:name w:val="Cytat Znak"/>
    <w:basedOn w:val="Domylnaczcionkaakapitu"/>
    <w:link w:val="Cytat"/>
    <w:uiPriority w:val="29"/>
    <w:rsid w:val="001E6681"/>
    <w:rPr>
      <w:i/>
      <w:iCs/>
      <w:color w:val="404040" w:themeColor="text1" w:themeTint="BF"/>
    </w:rPr>
  </w:style>
  <w:style w:type="paragraph" w:styleId="Akapitzlist">
    <w:name w:val="List Paragraph"/>
    <w:basedOn w:val="Normalny"/>
    <w:uiPriority w:val="34"/>
    <w:qFormat/>
    <w:rsid w:val="001E6681"/>
    <w:pPr>
      <w:ind w:left="720"/>
      <w:contextualSpacing/>
    </w:pPr>
  </w:style>
  <w:style w:type="character" w:styleId="Wyrnienieintensywne">
    <w:name w:val="Intense Emphasis"/>
    <w:basedOn w:val="Domylnaczcionkaakapitu"/>
    <w:uiPriority w:val="21"/>
    <w:qFormat/>
    <w:rsid w:val="001E6681"/>
    <w:rPr>
      <w:i/>
      <w:iCs/>
      <w:color w:val="2F5496" w:themeColor="accent1" w:themeShade="BF"/>
    </w:rPr>
  </w:style>
  <w:style w:type="paragraph" w:styleId="Cytatintensywny">
    <w:name w:val="Intense Quote"/>
    <w:basedOn w:val="Normalny"/>
    <w:next w:val="Normalny"/>
    <w:link w:val="CytatintensywnyZnak"/>
    <w:uiPriority w:val="30"/>
    <w:qFormat/>
    <w:rsid w:val="001E66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E6681"/>
    <w:rPr>
      <w:i/>
      <w:iCs/>
      <w:color w:val="2F5496" w:themeColor="accent1" w:themeShade="BF"/>
    </w:rPr>
  </w:style>
  <w:style w:type="character" w:styleId="Odwoanieintensywne">
    <w:name w:val="Intense Reference"/>
    <w:basedOn w:val="Domylnaczcionkaakapitu"/>
    <w:uiPriority w:val="32"/>
    <w:qFormat/>
    <w:rsid w:val="001E6681"/>
    <w:rPr>
      <w:b/>
      <w:bCs/>
      <w:smallCaps/>
      <w:color w:val="2F5496" w:themeColor="accent1" w:themeShade="BF"/>
      <w:spacing w:val="5"/>
    </w:rPr>
  </w:style>
  <w:style w:type="paragraph" w:customStyle="1" w:styleId="Standard">
    <w:name w:val="Standard"/>
    <w:rsid w:val="001E220D"/>
    <w:pPr>
      <w:suppressAutoHyphens/>
      <w:autoSpaceDN w:val="0"/>
      <w:spacing w:after="0" w:line="240" w:lineRule="auto"/>
      <w:textAlignment w:val="baseline"/>
    </w:pPr>
    <w:rPr>
      <w:rFonts w:ascii="Liberation Serif" w:eastAsia="NSimSun" w:hAnsi="Liberation Serif" w:cs="Mangal"/>
      <w:kern w:val="3"/>
      <w:sz w:val="24"/>
      <w:szCs w:val="24"/>
      <w:lang w:eastAsia="zh-CN" w:bidi="hi-IN"/>
      <w14:ligatures w14:val="none"/>
    </w:rPr>
  </w:style>
  <w:style w:type="paragraph" w:customStyle="1" w:styleId="Textbody">
    <w:name w:val="Text body"/>
    <w:basedOn w:val="Standard"/>
    <w:rsid w:val="001E220D"/>
    <w:pPr>
      <w:spacing w:after="140" w:line="276" w:lineRule="auto"/>
    </w:pPr>
  </w:style>
  <w:style w:type="paragraph" w:styleId="Bezodstpw">
    <w:name w:val="No Spacing"/>
    <w:rsid w:val="001E220D"/>
    <w:pPr>
      <w:suppressAutoHyphens/>
      <w:autoSpaceDN w:val="0"/>
      <w:spacing w:after="0" w:line="240" w:lineRule="auto"/>
    </w:pPr>
    <w:rPr>
      <w:rFonts w:ascii="Calibri" w:eastAsia="Calibri" w:hAnsi="Calibri" w:cs="Times New Roman"/>
      <w:kern w:val="3"/>
      <w14:ligatures w14:val="none"/>
    </w:rPr>
  </w:style>
  <w:style w:type="paragraph" w:styleId="NormalnyWeb">
    <w:name w:val="Normal (Web)"/>
    <w:basedOn w:val="Standard"/>
    <w:rsid w:val="001E220D"/>
    <w:pPr>
      <w:spacing w:before="100" w:after="142" w:line="288" w:lineRule="auto"/>
    </w:pPr>
    <w:rPr>
      <w:lang w:eastAsia="pl-PL"/>
    </w:rPr>
  </w:style>
  <w:style w:type="character" w:styleId="Pogrubienie">
    <w:name w:val="Strong"/>
    <w:rsid w:val="001E220D"/>
    <w:rPr>
      <w:b/>
    </w:rPr>
  </w:style>
  <w:style w:type="character" w:customStyle="1" w:styleId="FontStyle36">
    <w:name w:val="Font Style36"/>
    <w:rsid w:val="001E220D"/>
    <w:rPr>
      <w:rFonts w:ascii="Microsoft Sans Serif" w:eastAsia="Microsoft Sans Serif" w:hAnsi="Microsoft Sans Serif" w:cs="Microsoft Sans Serif"/>
      <w:sz w:val="20"/>
    </w:rPr>
  </w:style>
  <w:style w:type="numbering" w:customStyle="1" w:styleId="Numbering123">
    <w:name w:val="Numbering 123"/>
    <w:basedOn w:val="Bezlisty"/>
    <w:rsid w:val="001E220D"/>
    <w:pPr>
      <w:numPr>
        <w:numId w:val="1"/>
      </w:numPr>
    </w:pPr>
  </w:style>
  <w:style w:type="numbering" w:customStyle="1" w:styleId="WWNum1">
    <w:name w:val="WWNum1"/>
    <w:basedOn w:val="Bezlisty"/>
    <w:rsid w:val="001E220D"/>
    <w:pPr>
      <w:numPr>
        <w:numId w:val="2"/>
      </w:numPr>
    </w:pPr>
  </w:style>
  <w:style w:type="numbering" w:customStyle="1" w:styleId="WWNum2">
    <w:name w:val="WWNum2"/>
    <w:basedOn w:val="Bezlisty"/>
    <w:rsid w:val="001E220D"/>
    <w:pPr>
      <w:numPr>
        <w:numId w:val="3"/>
      </w:numPr>
    </w:pPr>
  </w:style>
  <w:style w:type="numbering" w:customStyle="1" w:styleId="WWNum3">
    <w:name w:val="WWNum3"/>
    <w:basedOn w:val="Bezlisty"/>
    <w:rsid w:val="001E220D"/>
    <w:pPr>
      <w:numPr>
        <w:numId w:val="4"/>
      </w:numPr>
    </w:pPr>
  </w:style>
  <w:style w:type="paragraph" w:customStyle="1" w:styleId="Standarduser">
    <w:name w:val="Standard (user)"/>
    <w:rsid w:val="001E220D"/>
    <w:pPr>
      <w:suppressAutoHyphens/>
      <w:autoSpaceDN w:val="0"/>
      <w:spacing w:after="0" w:line="240" w:lineRule="auto"/>
      <w:textAlignment w:val="baseline"/>
    </w:pPr>
    <w:rPr>
      <w:rFonts w:ascii="Liberation Serif" w:eastAsia="NSimSun" w:hAnsi="Liberation Serif" w:cs="Liberation Serif"/>
      <w:kern w:val="3"/>
      <w:sz w:val="24"/>
      <w:szCs w:val="24"/>
      <w:lang w:eastAsia="zh-CN" w:bidi="hi-IN"/>
      <w14:ligatures w14:val="none"/>
    </w:rPr>
  </w:style>
  <w:style w:type="character" w:styleId="Hipercze">
    <w:name w:val="Hyperlink"/>
    <w:rsid w:val="003B50D2"/>
    <w:rPr>
      <w:rFonts w:cs="Times New Roman"/>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ip.p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p.pl/" TargetMode="External"/><Relationship Id="rId11" Type="http://schemas.openxmlformats.org/officeDocument/2006/relationships/hyperlink" Target="http://www.bip.pl/" TargetMode="External"/><Relationship Id="rId5" Type="http://schemas.openxmlformats.org/officeDocument/2006/relationships/webSettings" Target="webSettings.xml"/><Relationship Id="rId10" Type="http://schemas.openxmlformats.org/officeDocument/2006/relationships/hyperlink" Target="http://www.bip.pl/" TargetMode="External"/><Relationship Id="rId4" Type="http://schemas.openxmlformats.org/officeDocument/2006/relationships/settings" Target="settings.xml"/><Relationship Id="rId9" Type="http://schemas.openxmlformats.org/officeDocument/2006/relationships/hyperlink" Target="http://www.bi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F7EBC-74AF-4319-8B07-40C16A2C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1424</Words>
  <Characters>8546</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Sawka</dc:creator>
  <cp:keywords/>
  <dc:description/>
  <cp:lastModifiedBy>Magdalena Sawka</cp:lastModifiedBy>
  <cp:revision>5</cp:revision>
  <cp:lastPrinted>2026-07-29T10:52:00Z</cp:lastPrinted>
  <dcterms:created xsi:type="dcterms:W3CDTF">2026-07-27T12:10:00Z</dcterms:created>
  <dcterms:modified xsi:type="dcterms:W3CDTF">2026-07-29T10:58:00Z</dcterms:modified>
</cp:coreProperties>
</file>