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C7E2C" w14:textId="77777777" w:rsidR="00A70E84" w:rsidRDefault="00A70E84" w:rsidP="00A70E84">
      <w:pPr>
        <w:pStyle w:val="Standard"/>
        <w:pageBreakBefore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INFORMACJA</w:t>
      </w:r>
    </w:p>
    <w:p w14:paraId="16A1229F" w14:textId="77777777" w:rsidR="00A70E84" w:rsidRDefault="00A70E84" w:rsidP="00A70E84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o nierozstrzygnięciu konkursu na wolne stanowisko urzędnicze</w:t>
      </w:r>
    </w:p>
    <w:p w14:paraId="3EB9EFEC" w14:textId="77777777" w:rsidR="00A70E84" w:rsidRDefault="00A70E84" w:rsidP="00A70E84">
      <w:pPr>
        <w:pStyle w:val="Standard"/>
        <w:jc w:val="center"/>
        <w:rPr>
          <w:rFonts w:ascii="Tahoma" w:hAnsi="Tahoma"/>
          <w:b/>
          <w:bCs/>
        </w:rPr>
      </w:pPr>
    </w:p>
    <w:p w14:paraId="7E36197B" w14:textId="77777777" w:rsidR="00A70E84" w:rsidRDefault="00A70E84" w:rsidP="00A70E84">
      <w:pPr>
        <w:pStyle w:val="Standard"/>
        <w:jc w:val="both"/>
      </w:pPr>
      <w:r>
        <w:rPr>
          <w:rFonts w:ascii="Tahoma" w:hAnsi="Tahoma"/>
          <w:b/>
          <w:bCs/>
        </w:rPr>
        <w:t xml:space="preserve"> Stanowisko kierownicze:  </w:t>
      </w:r>
      <w:r>
        <w:rPr>
          <w:rFonts w:ascii="Tahoma" w:hAnsi="Tahoma"/>
        </w:rPr>
        <w:t xml:space="preserve">  Geodeta Powiatowy</w:t>
      </w:r>
    </w:p>
    <w:p w14:paraId="7C7C8156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  </w:t>
      </w:r>
    </w:p>
    <w:p w14:paraId="4F7AB19C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>Informuję, że w dniu 12 listopada 2024 roku upłynął termin składania ofert</w:t>
      </w:r>
      <w:r>
        <w:rPr>
          <w:rFonts w:ascii="Tahoma" w:hAnsi="Tahoma"/>
        </w:rPr>
        <w:br/>
        <w:t>w ogłoszonym konkursie na wolne stanowisko urzędnicze -   Geodeta Powiatowy.</w:t>
      </w:r>
    </w:p>
    <w:p w14:paraId="30FC80C5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>Do konkursu nie zgłosił się żaden kandydat. Z uwagi na brak ofert w prowadzonym postępowaniu konkursowym nie został  on rozstrzygnięty, a procedura konkursowa została zakończona.</w:t>
      </w:r>
    </w:p>
    <w:p w14:paraId="61E4C9E6" w14:textId="77777777" w:rsidR="00A70E84" w:rsidRDefault="00A70E84" w:rsidP="00A70E84">
      <w:pPr>
        <w:pStyle w:val="Standard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 xml:space="preserve">  </w:t>
      </w:r>
    </w:p>
    <w:p w14:paraId="21226F92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14:paraId="411F06E9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5E58EE70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14C017B5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……………………………</w:t>
      </w:r>
    </w:p>
    <w:p w14:paraId="285A2624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(podpis Starosty)</w:t>
      </w:r>
    </w:p>
    <w:p w14:paraId="2575ED13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3814BC02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0E7D64DB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Tomaszów Lubelski, 2024.11.20</w:t>
      </w:r>
    </w:p>
    <w:p w14:paraId="6E7A7421" w14:textId="77777777" w:rsidR="00402303" w:rsidRDefault="00402303"/>
    <w:sectPr w:rsidR="0040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61"/>
    <w:rsid w:val="00402303"/>
    <w:rsid w:val="00A70E84"/>
    <w:rsid w:val="00C54B61"/>
    <w:rsid w:val="00E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3A565-9C15-4EE9-A99C-A76E90B9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0E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Magdalena Sawka</cp:lastModifiedBy>
  <cp:revision>2</cp:revision>
  <dcterms:created xsi:type="dcterms:W3CDTF">2024-11-21T11:48:00Z</dcterms:created>
  <dcterms:modified xsi:type="dcterms:W3CDTF">2024-11-21T11:53:00Z</dcterms:modified>
</cp:coreProperties>
</file>