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1D07" w14:textId="77777777" w:rsidR="000353F5" w:rsidRDefault="000353F5" w:rsidP="000353F5">
      <w:pPr>
        <w:pStyle w:val="Standard"/>
        <w:pageBreakBefore/>
        <w:jc w:val="center"/>
        <w:rPr>
          <w:rFonts w:ascii="Arial" w:hAnsi="Arial"/>
          <w:b/>
          <w:bCs/>
        </w:rPr>
      </w:pPr>
      <w:bookmarkStart w:id="0" w:name="_Hlk178077020"/>
      <w:r>
        <w:rPr>
          <w:rFonts w:ascii="Arial" w:hAnsi="Arial"/>
          <w:b/>
          <w:bCs/>
        </w:rPr>
        <w:t>INFORMACJA O WYNIKACH  NABORU</w:t>
      </w:r>
    </w:p>
    <w:p w14:paraId="050D7CF3" w14:textId="77777777" w:rsidR="000353F5" w:rsidRDefault="000353F5" w:rsidP="000353F5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</w:t>
      </w:r>
    </w:p>
    <w:p w14:paraId="717F1CDD" w14:textId="266D3DF3" w:rsidR="000353F5" w:rsidRDefault="000353F5" w:rsidP="000353F5">
      <w:pPr>
        <w:pStyle w:val="Standard"/>
        <w:jc w:val="both"/>
      </w:pPr>
      <w:r>
        <w:rPr>
          <w:rFonts w:ascii="Arial" w:hAnsi="Arial"/>
          <w:b/>
          <w:bCs/>
        </w:rPr>
        <w:t xml:space="preserve">Stanowisko urzędnicze: </w:t>
      </w:r>
      <w:r>
        <w:rPr>
          <w:rFonts w:ascii="Arial" w:hAnsi="Arial"/>
        </w:rPr>
        <w:t xml:space="preserve"> Referent do spraw obronnych i informacji niejawnych </w:t>
      </w:r>
      <w:r>
        <w:rPr>
          <w:rFonts w:ascii="Arial" w:hAnsi="Arial"/>
        </w:rPr>
        <w:br/>
        <w:t>w Referacie Zarzadzania Kryzysowego, Spraw Obronnych i Obrony Cywilnej.</w:t>
      </w:r>
    </w:p>
    <w:p w14:paraId="34833908" w14:textId="77777777" w:rsidR="000353F5" w:rsidRDefault="000353F5" w:rsidP="000353F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</w:t>
      </w:r>
    </w:p>
    <w:p w14:paraId="292FAD5E" w14:textId="77777777" w:rsidR="000353F5" w:rsidRDefault="000353F5" w:rsidP="000353F5">
      <w:pPr>
        <w:pStyle w:val="Standard"/>
        <w:jc w:val="both"/>
        <w:rPr>
          <w:rFonts w:ascii="Arial" w:hAnsi="Arial"/>
        </w:rPr>
      </w:pPr>
    </w:p>
    <w:p w14:paraId="251AB13D" w14:textId="536A9FAC" w:rsidR="000353F5" w:rsidRDefault="000353F5" w:rsidP="000353F5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Informujemy, że w wyniku przeprowadzonej procedury naboru na wolne stanowisko urzędnicze Referent do spraw obronnych i informacji niejawnych </w:t>
      </w:r>
      <w:r>
        <w:rPr>
          <w:rFonts w:ascii="Arial" w:hAnsi="Arial"/>
        </w:rPr>
        <w:br/>
        <w:t>w Referacie Zarz</w:t>
      </w:r>
      <w:r w:rsidR="00E45B6F">
        <w:rPr>
          <w:rFonts w:ascii="Arial" w:hAnsi="Arial"/>
        </w:rPr>
        <w:t>ą</w:t>
      </w:r>
      <w:r>
        <w:rPr>
          <w:rFonts w:ascii="Arial" w:hAnsi="Arial"/>
        </w:rPr>
        <w:t xml:space="preserve">dzania Kryzysowego, Spraw Obronnych i Obrony Cywilnej </w:t>
      </w:r>
      <w:r w:rsidR="00E45B6F">
        <w:rPr>
          <w:rFonts w:ascii="Arial" w:hAnsi="Arial"/>
        </w:rPr>
        <w:br/>
      </w:r>
      <w:r>
        <w:rPr>
          <w:rFonts w:ascii="Arial" w:hAnsi="Arial"/>
        </w:rPr>
        <w:t>w Starostwie Powiatowym w Tomaszowie Lubelskim wyłoniony został następujący kandydat:</w:t>
      </w:r>
    </w:p>
    <w:p w14:paraId="0C0E2C95" w14:textId="77777777" w:rsidR="000353F5" w:rsidRDefault="000353F5" w:rsidP="000353F5">
      <w:pPr>
        <w:pStyle w:val="Standard"/>
        <w:jc w:val="both"/>
        <w:rPr>
          <w:rFonts w:ascii="Arial" w:hAnsi="Arial"/>
          <w:b/>
          <w:bCs/>
        </w:rPr>
      </w:pPr>
    </w:p>
    <w:p w14:paraId="16D1052E" w14:textId="66A027BD" w:rsidR="000353F5" w:rsidRDefault="000353F5" w:rsidP="000353F5">
      <w:pPr>
        <w:pStyle w:val="Standard"/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Pan  </w:t>
      </w:r>
      <w:r w:rsidR="00E45B6F">
        <w:rPr>
          <w:rFonts w:ascii="Arial" w:hAnsi="Arial" w:cs="Arial"/>
          <w:b/>
          <w:bCs/>
        </w:rPr>
        <w:t>Artur Maksymowicz</w:t>
      </w:r>
      <w:r>
        <w:rPr>
          <w:rFonts w:ascii="Arial" w:hAnsi="Arial" w:cs="Arial"/>
          <w:b/>
          <w:bCs/>
        </w:rPr>
        <w:t xml:space="preserve"> zam. Tomaszów Lubelski</w:t>
      </w:r>
    </w:p>
    <w:p w14:paraId="6BC08043" w14:textId="77777777" w:rsidR="000353F5" w:rsidRDefault="000353F5" w:rsidP="000353F5">
      <w:pPr>
        <w:pStyle w:val="Standard"/>
        <w:jc w:val="both"/>
        <w:rPr>
          <w:rFonts w:ascii="Arial" w:hAnsi="Arial" w:cs="Arial"/>
          <w:b/>
          <w:bCs/>
          <w:sz w:val="28"/>
          <w:szCs w:val="28"/>
        </w:rPr>
      </w:pPr>
    </w:p>
    <w:p w14:paraId="53058047" w14:textId="77777777" w:rsidR="000353F5" w:rsidRDefault="000353F5" w:rsidP="000353F5">
      <w:pPr>
        <w:pStyle w:val="Nagwek1"/>
        <w:jc w:val="both"/>
      </w:pPr>
      <w:r>
        <w:rPr>
          <w:rFonts w:ascii="Arial" w:hAnsi="Arial"/>
          <w:sz w:val="24"/>
          <w:szCs w:val="24"/>
        </w:rPr>
        <w:t xml:space="preserve">  </w:t>
      </w:r>
      <w:r w:rsidRPr="0017200E">
        <w:rPr>
          <w:rFonts w:ascii="Arial" w:hAnsi="Arial"/>
          <w:color w:val="auto"/>
          <w:sz w:val="24"/>
          <w:szCs w:val="24"/>
        </w:rPr>
        <w:t>Uzasadnienie dokonanego wyboru:</w:t>
      </w:r>
    </w:p>
    <w:p w14:paraId="1516FA0A" w14:textId="168B4BF2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Wyłoniony kandydat spełnia wszystkie wymogi formalne określone w ogłoszeniu. Podczas rozmowy kwalifikacyjnej wykazał się szeroką wiedzą z zakresu znajomości wymagań niezbędnych określonych w ogłoszeniu na w/w stanowisko, uzyskując wysoki wynik punktowy. Zdaniem Komisji zaprezentowana znajomość wymaganych zagadnień, jak również posiadane wykształcenie i staż pracy może stanowić podstawę prawidłowej realizacji zadań na wskazanym stanowisku.</w:t>
      </w:r>
    </w:p>
    <w:p w14:paraId="2D8307BC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16CC7052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Komisja konkursowa:</w:t>
      </w:r>
    </w:p>
    <w:p w14:paraId="3BFDB608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1. Piotr Kielar………………………………..…</w:t>
      </w:r>
    </w:p>
    <w:p w14:paraId="0F3D2C3F" w14:textId="4626CA38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2. Sylwia </w:t>
      </w:r>
      <w:proofErr w:type="spellStart"/>
      <w:r>
        <w:rPr>
          <w:rFonts w:ascii="Arial" w:hAnsi="Arial"/>
        </w:rPr>
        <w:t>Linowska</w:t>
      </w:r>
      <w:proofErr w:type="spellEnd"/>
      <w:r>
        <w:rPr>
          <w:rFonts w:ascii="Arial" w:hAnsi="Arial"/>
        </w:rPr>
        <w:t xml:space="preserve">  ….………….………………..</w:t>
      </w:r>
    </w:p>
    <w:p w14:paraId="38D73079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3. Magdalena Sawka……………..…..….…...…</w:t>
      </w:r>
    </w:p>
    <w:p w14:paraId="326B65A7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5D278D62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</w:t>
      </w:r>
      <w:r>
        <w:rPr>
          <w:rFonts w:ascii="Arial" w:hAnsi="Arial"/>
        </w:rPr>
        <w:tab/>
        <w:t xml:space="preserve">   ……………………………</w:t>
      </w:r>
    </w:p>
    <w:p w14:paraId="5167E103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(Starosta Tomaszowski)</w:t>
      </w:r>
    </w:p>
    <w:p w14:paraId="193005F6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626167FC" w14:textId="77777777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4DDF2289" w14:textId="1652E0E3" w:rsidR="000353F5" w:rsidRDefault="000353F5" w:rsidP="000353F5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Tomaszów Lubelski, 2026-08-</w:t>
      </w:r>
      <w:r w:rsidR="00E45B6F">
        <w:rPr>
          <w:rFonts w:ascii="Arial" w:hAnsi="Arial"/>
        </w:rPr>
        <w:t>26</w:t>
      </w:r>
    </w:p>
    <w:bookmarkEnd w:id="0"/>
    <w:p w14:paraId="043CC282" w14:textId="77777777" w:rsidR="000353F5" w:rsidRPr="0017200E" w:rsidRDefault="000353F5" w:rsidP="000353F5"/>
    <w:p w14:paraId="4D55914C" w14:textId="77777777" w:rsidR="006E3339" w:rsidRDefault="006E3339"/>
    <w:sectPr w:rsidR="006E3339" w:rsidSect="00035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7E4E"/>
    <w:multiLevelType w:val="multilevel"/>
    <w:tmpl w:val="80444FE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8163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41"/>
    <w:rsid w:val="000353F5"/>
    <w:rsid w:val="003C121C"/>
    <w:rsid w:val="005874E0"/>
    <w:rsid w:val="006E3339"/>
    <w:rsid w:val="00991505"/>
    <w:rsid w:val="00B31E41"/>
    <w:rsid w:val="00CF0B8E"/>
    <w:rsid w:val="00D546EB"/>
    <w:rsid w:val="00E4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613B"/>
  <w15:chartTrackingRefBased/>
  <w15:docId w15:val="{3B9B0BB4-2D5F-4427-AC29-C07AE4FA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3F5"/>
  </w:style>
  <w:style w:type="paragraph" w:styleId="Nagwek1">
    <w:name w:val="heading 1"/>
    <w:basedOn w:val="Normalny"/>
    <w:next w:val="Normalny"/>
    <w:link w:val="Nagwek1Znak"/>
    <w:uiPriority w:val="9"/>
    <w:qFormat/>
    <w:rsid w:val="00B31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1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1E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1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1E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1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1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1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1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1E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1E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1E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1E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1E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1E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1E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1E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1E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1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1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1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1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1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1E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1E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1E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1E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1E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1E41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353F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Sawka</dc:creator>
  <cp:keywords/>
  <dc:description/>
  <cp:lastModifiedBy>Magdalena Sawka</cp:lastModifiedBy>
  <cp:revision>3</cp:revision>
  <cp:lastPrinted>2026-08-26T08:47:00Z</cp:lastPrinted>
  <dcterms:created xsi:type="dcterms:W3CDTF">2026-08-19T12:47:00Z</dcterms:created>
  <dcterms:modified xsi:type="dcterms:W3CDTF">2026-08-26T09:15:00Z</dcterms:modified>
</cp:coreProperties>
</file>